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2A1" w:rsidRDefault="008E52A1" w:rsidP="00600AAE">
      <w:pPr>
        <w:spacing w:line="360" w:lineRule="auto"/>
        <w:rPr>
          <w:sz w:val="24"/>
          <w:szCs w:val="24"/>
        </w:rPr>
      </w:pPr>
    </w:p>
    <w:p w:rsidR="008E52A1" w:rsidRDefault="008E52A1" w:rsidP="00600AAE">
      <w:pPr>
        <w:spacing w:line="360" w:lineRule="auto"/>
        <w:rPr>
          <w:sz w:val="24"/>
          <w:szCs w:val="24"/>
        </w:rPr>
      </w:pPr>
    </w:p>
    <w:p w:rsidR="008E52A1" w:rsidRDefault="00C056D2" w:rsidP="00C056D2">
      <w:pPr>
        <w:spacing w:line="360" w:lineRule="auto"/>
        <w:jc w:val="center"/>
        <w:rPr>
          <w:sz w:val="24"/>
          <w:szCs w:val="24"/>
        </w:rPr>
      </w:pPr>
      <w:r>
        <w:rPr>
          <w:sz w:val="24"/>
          <w:szCs w:val="24"/>
        </w:rPr>
        <w:t>THE HINDU SENIOR SECONDARY SCHOOL, INDIRA NAGAR</w:t>
      </w:r>
    </w:p>
    <w:p w:rsidR="008E52A1" w:rsidRDefault="008E52A1" w:rsidP="00600AAE">
      <w:pPr>
        <w:spacing w:line="360" w:lineRule="auto"/>
        <w:rPr>
          <w:sz w:val="24"/>
          <w:szCs w:val="24"/>
        </w:rPr>
      </w:pPr>
    </w:p>
    <w:p w:rsidR="008E52A1" w:rsidRDefault="008E52A1" w:rsidP="00600AAE">
      <w:pPr>
        <w:spacing w:line="360" w:lineRule="auto"/>
        <w:rPr>
          <w:sz w:val="24"/>
          <w:szCs w:val="24"/>
        </w:rPr>
      </w:pPr>
    </w:p>
    <w:p w:rsidR="008E52A1" w:rsidRDefault="008E52A1" w:rsidP="00600AAE">
      <w:pPr>
        <w:spacing w:line="360" w:lineRule="auto"/>
        <w:rPr>
          <w:sz w:val="24"/>
          <w:szCs w:val="24"/>
        </w:rPr>
      </w:pPr>
    </w:p>
    <w:p w:rsidR="00FF7034" w:rsidRDefault="00600AAE" w:rsidP="00600AAE">
      <w:pPr>
        <w:spacing w:line="360" w:lineRule="auto"/>
        <w:rPr>
          <w:sz w:val="24"/>
          <w:szCs w:val="24"/>
        </w:rPr>
      </w:pPr>
      <w:r>
        <w:rPr>
          <w:sz w:val="24"/>
          <w:szCs w:val="24"/>
        </w:rPr>
        <w:t xml:space="preserve">Title of the Case Study      -    </w:t>
      </w:r>
      <w:r w:rsidRPr="00E219D9">
        <w:rPr>
          <w:b/>
          <w:bCs/>
          <w:sz w:val="24"/>
          <w:szCs w:val="24"/>
        </w:rPr>
        <w:t>Partnership with Community</w:t>
      </w:r>
      <w:r w:rsidR="00E219D9">
        <w:rPr>
          <w:b/>
          <w:bCs/>
          <w:sz w:val="24"/>
          <w:szCs w:val="24"/>
        </w:rPr>
        <w:t>—Journey of Learning</w:t>
      </w:r>
    </w:p>
    <w:p w:rsidR="00600AAE" w:rsidRPr="00E219D9" w:rsidRDefault="00600AAE" w:rsidP="00600AAE">
      <w:pPr>
        <w:spacing w:line="360" w:lineRule="auto"/>
        <w:rPr>
          <w:b/>
          <w:bCs/>
          <w:sz w:val="24"/>
          <w:szCs w:val="24"/>
        </w:rPr>
      </w:pPr>
      <w:r>
        <w:rPr>
          <w:sz w:val="24"/>
          <w:szCs w:val="24"/>
        </w:rPr>
        <w:t xml:space="preserve">Theme/Area of Reporting Innovation/Best </w:t>
      </w:r>
      <w:r w:rsidR="00E219D9">
        <w:rPr>
          <w:sz w:val="24"/>
          <w:szCs w:val="24"/>
        </w:rPr>
        <w:t xml:space="preserve">Practice - </w:t>
      </w:r>
      <w:r w:rsidR="00E219D9" w:rsidRPr="00E219D9">
        <w:rPr>
          <w:b/>
          <w:bCs/>
          <w:sz w:val="24"/>
          <w:szCs w:val="24"/>
        </w:rPr>
        <w:t>International</w:t>
      </w:r>
      <w:r w:rsidRPr="00E219D9">
        <w:rPr>
          <w:b/>
          <w:bCs/>
          <w:sz w:val="24"/>
          <w:szCs w:val="24"/>
        </w:rPr>
        <w:t xml:space="preserve"> School Award—Collaboration with schools </w:t>
      </w:r>
      <w:r w:rsidR="00814603" w:rsidRPr="00E219D9">
        <w:rPr>
          <w:b/>
          <w:bCs/>
          <w:sz w:val="24"/>
          <w:szCs w:val="24"/>
        </w:rPr>
        <w:t xml:space="preserve">across the globe </w:t>
      </w:r>
      <w:r w:rsidRPr="00E219D9">
        <w:rPr>
          <w:b/>
          <w:bCs/>
          <w:sz w:val="24"/>
          <w:szCs w:val="24"/>
        </w:rPr>
        <w:t>on educational topics</w:t>
      </w:r>
    </w:p>
    <w:p w:rsidR="00600AAE" w:rsidRPr="00E219D9" w:rsidRDefault="00600AAE" w:rsidP="00600AAE">
      <w:pPr>
        <w:spacing w:line="360" w:lineRule="auto"/>
        <w:rPr>
          <w:b/>
          <w:bCs/>
          <w:sz w:val="24"/>
          <w:szCs w:val="24"/>
        </w:rPr>
      </w:pPr>
      <w:r>
        <w:rPr>
          <w:sz w:val="24"/>
          <w:szCs w:val="24"/>
        </w:rPr>
        <w:t xml:space="preserve">Name and Address of the School -  </w:t>
      </w:r>
      <w:r w:rsidRPr="00E219D9">
        <w:rPr>
          <w:b/>
          <w:bCs/>
          <w:sz w:val="24"/>
          <w:szCs w:val="24"/>
        </w:rPr>
        <w:t>The Hindu Senior Secondary School, No 1, 2</w:t>
      </w:r>
      <w:r w:rsidRPr="00E219D9">
        <w:rPr>
          <w:b/>
          <w:bCs/>
          <w:sz w:val="24"/>
          <w:szCs w:val="24"/>
          <w:vertAlign w:val="superscript"/>
        </w:rPr>
        <w:t>nd</w:t>
      </w:r>
      <w:r w:rsidRPr="00E219D9">
        <w:rPr>
          <w:b/>
          <w:bCs/>
          <w:sz w:val="24"/>
          <w:szCs w:val="24"/>
        </w:rPr>
        <w:t xml:space="preserve"> Main Road, Indira Nagar, Chennai-600020</w:t>
      </w:r>
    </w:p>
    <w:p w:rsidR="00600AAE" w:rsidRDefault="00600AAE" w:rsidP="00600AAE">
      <w:pPr>
        <w:spacing w:line="360" w:lineRule="auto"/>
        <w:rPr>
          <w:sz w:val="24"/>
          <w:szCs w:val="24"/>
        </w:rPr>
      </w:pPr>
      <w:r>
        <w:rPr>
          <w:sz w:val="24"/>
          <w:szCs w:val="24"/>
        </w:rPr>
        <w:t xml:space="preserve">Name of the Principal -  </w:t>
      </w:r>
      <w:r w:rsidRPr="00E219D9">
        <w:rPr>
          <w:b/>
          <w:bCs/>
          <w:sz w:val="24"/>
          <w:szCs w:val="24"/>
        </w:rPr>
        <w:t>Smt. Padmini</w:t>
      </w:r>
      <w:r w:rsidR="009502CA" w:rsidRPr="00E219D9">
        <w:rPr>
          <w:b/>
          <w:bCs/>
          <w:sz w:val="24"/>
          <w:szCs w:val="24"/>
        </w:rPr>
        <w:t xml:space="preserve"> </w:t>
      </w:r>
      <w:r w:rsidRPr="00E219D9">
        <w:rPr>
          <w:b/>
          <w:bCs/>
          <w:sz w:val="24"/>
          <w:szCs w:val="24"/>
        </w:rPr>
        <w:t>Sriraman</w:t>
      </w:r>
    </w:p>
    <w:p w:rsidR="00600AAE" w:rsidRDefault="00600AAE" w:rsidP="00600AAE">
      <w:pPr>
        <w:spacing w:line="360" w:lineRule="auto"/>
        <w:rPr>
          <w:sz w:val="24"/>
          <w:szCs w:val="24"/>
        </w:rPr>
      </w:pPr>
      <w:r>
        <w:rPr>
          <w:sz w:val="24"/>
          <w:szCs w:val="24"/>
        </w:rPr>
        <w:t>Name(s) of the contributing teacher(s) or student(s), if any and qualification-</w:t>
      </w:r>
      <w:r w:rsidR="00E219D9">
        <w:rPr>
          <w:sz w:val="24"/>
          <w:szCs w:val="24"/>
        </w:rPr>
        <w:t xml:space="preserve"> </w:t>
      </w:r>
    </w:p>
    <w:p w:rsidR="008E52A1" w:rsidRDefault="008E52A1" w:rsidP="00600AAE">
      <w:pPr>
        <w:spacing w:line="360" w:lineRule="auto"/>
        <w:rPr>
          <w:sz w:val="24"/>
          <w:szCs w:val="24"/>
        </w:rPr>
      </w:pPr>
      <w:r>
        <w:rPr>
          <w:sz w:val="24"/>
          <w:szCs w:val="24"/>
        </w:rPr>
        <w:t>Ms Chandra Chandrashekaran</w:t>
      </w:r>
    </w:p>
    <w:p w:rsidR="008E52A1" w:rsidRDefault="008E52A1" w:rsidP="00600AAE">
      <w:pPr>
        <w:spacing w:line="360" w:lineRule="auto"/>
        <w:rPr>
          <w:sz w:val="24"/>
          <w:szCs w:val="24"/>
        </w:rPr>
      </w:pPr>
      <w:r>
        <w:rPr>
          <w:sz w:val="24"/>
          <w:szCs w:val="24"/>
        </w:rPr>
        <w:t>Ms Hema Venkateswaran</w:t>
      </w:r>
    </w:p>
    <w:p w:rsidR="008E52A1" w:rsidRDefault="008E52A1" w:rsidP="00600AAE">
      <w:pPr>
        <w:spacing w:line="360" w:lineRule="auto"/>
        <w:rPr>
          <w:sz w:val="24"/>
          <w:szCs w:val="24"/>
        </w:rPr>
      </w:pPr>
      <w:r>
        <w:rPr>
          <w:sz w:val="24"/>
          <w:szCs w:val="24"/>
        </w:rPr>
        <w:t>Ms Kala Senthil</w:t>
      </w:r>
    </w:p>
    <w:p w:rsidR="008E52A1" w:rsidRDefault="008E52A1" w:rsidP="00600AAE">
      <w:pPr>
        <w:spacing w:line="360" w:lineRule="auto"/>
        <w:rPr>
          <w:sz w:val="24"/>
          <w:szCs w:val="24"/>
        </w:rPr>
      </w:pPr>
      <w:r>
        <w:rPr>
          <w:sz w:val="24"/>
          <w:szCs w:val="24"/>
        </w:rPr>
        <w:t>Ms Rajalakshmi</w:t>
      </w:r>
    </w:p>
    <w:p w:rsidR="00600AAE" w:rsidRDefault="00600AAE" w:rsidP="00600AAE">
      <w:pPr>
        <w:spacing w:line="360" w:lineRule="auto"/>
        <w:rPr>
          <w:sz w:val="24"/>
          <w:szCs w:val="24"/>
        </w:rPr>
      </w:pPr>
      <w:r>
        <w:rPr>
          <w:sz w:val="24"/>
          <w:szCs w:val="24"/>
        </w:rPr>
        <w:t>Contact Details</w:t>
      </w:r>
      <w:r w:rsidR="00C64D5A">
        <w:rPr>
          <w:sz w:val="24"/>
          <w:szCs w:val="24"/>
        </w:rPr>
        <w:t xml:space="preserve"> </w:t>
      </w:r>
      <w:r>
        <w:rPr>
          <w:sz w:val="24"/>
          <w:szCs w:val="24"/>
        </w:rPr>
        <w:t xml:space="preserve">(preferably email)- </w:t>
      </w:r>
      <w:r w:rsidR="008E52A1">
        <w:rPr>
          <w:sz w:val="24"/>
          <w:szCs w:val="24"/>
        </w:rPr>
        <w:t>hemavenkateswaran.hsss@gmail.com</w:t>
      </w:r>
    </w:p>
    <w:p w:rsidR="00600AAE" w:rsidRDefault="00600AAE" w:rsidP="00600AAE">
      <w:pPr>
        <w:spacing w:line="360" w:lineRule="auto"/>
        <w:rPr>
          <w:sz w:val="24"/>
          <w:szCs w:val="24"/>
        </w:rPr>
      </w:pPr>
    </w:p>
    <w:p w:rsidR="00600AAE" w:rsidRDefault="00600AAE" w:rsidP="00600AAE">
      <w:pPr>
        <w:spacing w:line="360" w:lineRule="auto"/>
        <w:rPr>
          <w:sz w:val="24"/>
          <w:szCs w:val="24"/>
        </w:rPr>
      </w:pPr>
    </w:p>
    <w:p w:rsidR="00600AAE" w:rsidRDefault="00600AAE" w:rsidP="00600AAE">
      <w:pPr>
        <w:spacing w:line="360" w:lineRule="auto"/>
        <w:rPr>
          <w:sz w:val="24"/>
          <w:szCs w:val="24"/>
        </w:rPr>
      </w:pPr>
    </w:p>
    <w:p w:rsidR="00600AAE" w:rsidRDefault="00600AAE" w:rsidP="00600AAE">
      <w:pPr>
        <w:spacing w:line="360" w:lineRule="auto"/>
        <w:rPr>
          <w:sz w:val="24"/>
          <w:szCs w:val="24"/>
        </w:rPr>
      </w:pPr>
    </w:p>
    <w:p w:rsidR="00600AAE" w:rsidRDefault="00600AAE" w:rsidP="00600AAE">
      <w:pPr>
        <w:spacing w:line="360" w:lineRule="auto"/>
        <w:rPr>
          <w:sz w:val="24"/>
          <w:szCs w:val="24"/>
        </w:rPr>
      </w:pPr>
    </w:p>
    <w:p w:rsidR="00600AAE" w:rsidRDefault="00600AAE" w:rsidP="00600AAE">
      <w:pPr>
        <w:spacing w:line="360" w:lineRule="auto"/>
        <w:rPr>
          <w:sz w:val="24"/>
          <w:szCs w:val="24"/>
        </w:rPr>
      </w:pPr>
    </w:p>
    <w:p w:rsidR="00600AAE" w:rsidRDefault="00600AAE" w:rsidP="00600AAE">
      <w:pPr>
        <w:spacing w:line="360" w:lineRule="auto"/>
        <w:rPr>
          <w:sz w:val="24"/>
          <w:szCs w:val="24"/>
        </w:rPr>
      </w:pPr>
    </w:p>
    <w:p w:rsidR="00600AAE" w:rsidRDefault="00600AAE" w:rsidP="00600AAE">
      <w:pPr>
        <w:spacing w:line="360" w:lineRule="auto"/>
        <w:rPr>
          <w:sz w:val="24"/>
          <w:szCs w:val="24"/>
        </w:rPr>
      </w:pPr>
    </w:p>
    <w:p w:rsidR="00600AAE" w:rsidRPr="008E52A1" w:rsidRDefault="008E52A1" w:rsidP="00600AAE">
      <w:pPr>
        <w:spacing w:line="360" w:lineRule="auto"/>
        <w:rPr>
          <w:b/>
          <w:bCs/>
          <w:sz w:val="24"/>
          <w:szCs w:val="24"/>
          <w:u w:val="single"/>
        </w:rPr>
      </w:pPr>
      <w:r w:rsidRPr="008E52A1">
        <w:rPr>
          <w:b/>
          <w:bCs/>
          <w:sz w:val="24"/>
          <w:szCs w:val="24"/>
          <w:u w:val="single"/>
        </w:rPr>
        <w:lastRenderedPageBreak/>
        <w:t>T</w:t>
      </w:r>
      <w:r w:rsidR="00600AAE" w:rsidRPr="008E52A1">
        <w:rPr>
          <w:b/>
          <w:bCs/>
          <w:sz w:val="24"/>
          <w:szCs w:val="24"/>
          <w:u w:val="single"/>
        </w:rPr>
        <w:t>able of Contents</w:t>
      </w:r>
    </w:p>
    <w:p w:rsidR="00E219D9" w:rsidRDefault="00E219D9" w:rsidP="00600AAE">
      <w:pPr>
        <w:spacing w:line="360" w:lineRule="auto"/>
        <w:rPr>
          <w:sz w:val="24"/>
          <w:szCs w:val="24"/>
        </w:rPr>
      </w:pPr>
    </w:p>
    <w:tbl>
      <w:tblPr>
        <w:tblStyle w:val="TableGrid"/>
        <w:tblW w:w="0" w:type="auto"/>
        <w:tblLook w:val="04A0"/>
      </w:tblPr>
      <w:tblGrid>
        <w:gridCol w:w="776"/>
        <w:gridCol w:w="6262"/>
        <w:gridCol w:w="1942"/>
      </w:tblGrid>
      <w:tr w:rsidR="00E219D9" w:rsidTr="008E52A1">
        <w:trPr>
          <w:trHeight w:val="473"/>
        </w:trPr>
        <w:tc>
          <w:tcPr>
            <w:tcW w:w="776" w:type="dxa"/>
          </w:tcPr>
          <w:p w:rsidR="00E219D9" w:rsidRDefault="00E219D9" w:rsidP="00600AAE">
            <w:pPr>
              <w:spacing w:line="360" w:lineRule="auto"/>
              <w:rPr>
                <w:sz w:val="24"/>
                <w:szCs w:val="24"/>
              </w:rPr>
            </w:pPr>
            <w:r>
              <w:rPr>
                <w:sz w:val="24"/>
                <w:szCs w:val="24"/>
              </w:rPr>
              <w:t>Serial no.</w:t>
            </w:r>
          </w:p>
        </w:tc>
        <w:tc>
          <w:tcPr>
            <w:tcW w:w="6262" w:type="dxa"/>
          </w:tcPr>
          <w:p w:rsidR="00E219D9" w:rsidRDefault="00E219D9" w:rsidP="00600AAE">
            <w:pPr>
              <w:spacing w:line="360" w:lineRule="auto"/>
              <w:rPr>
                <w:sz w:val="24"/>
                <w:szCs w:val="24"/>
              </w:rPr>
            </w:pPr>
            <w:r>
              <w:rPr>
                <w:sz w:val="24"/>
                <w:szCs w:val="24"/>
              </w:rPr>
              <w:t>Contents</w:t>
            </w:r>
          </w:p>
        </w:tc>
        <w:tc>
          <w:tcPr>
            <w:tcW w:w="1942" w:type="dxa"/>
          </w:tcPr>
          <w:p w:rsidR="00E219D9" w:rsidRDefault="00E219D9" w:rsidP="00600AAE">
            <w:pPr>
              <w:spacing w:line="360" w:lineRule="auto"/>
              <w:rPr>
                <w:sz w:val="24"/>
                <w:szCs w:val="24"/>
              </w:rPr>
            </w:pPr>
            <w:r>
              <w:rPr>
                <w:sz w:val="24"/>
                <w:szCs w:val="24"/>
              </w:rPr>
              <w:t>Page Number</w:t>
            </w:r>
          </w:p>
        </w:tc>
      </w:tr>
      <w:tr w:rsidR="00E219D9" w:rsidTr="008E52A1">
        <w:trPr>
          <w:trHeight w:val="473"/>
        </w:trPr>
        <w:tc>
          <w:tcPr>
            <w:tcW w:w="776" w:type="dxa"/>
          </w:tcPr>
          <w:p w:rsidR="00E219D9" w:rsidRDefault="00E219D9" w:rsidP="00600AAE">
            <w:pPr>
              <w:spacing w:line="360" w:lineRule="auto"/>
              <w:rPr>
                <w:sz w:val="24"/>
                <w:szCs w:val="24"/>
              </w:rPr>
            </w:pPr>
            <w:r>
              <w:rPr>
                <w:sz w:val="24"/>
                <w:szCs w:val="24"/>
              </w:rPr>
              <w:t>1</w:t>
            </w:r>
          </w:p>
        </w:tc>
        <w:tc>
          <w:tcPr>
            <w:tcW w:w="6262" w:type="dxa"/>
          </w:tcPr>
          <w:p w:rsidR="00E219D9" w:rsidRDefault="00E219D9" w:rsidP="00600AAE">
            <w:pPr>
              <w:spacing w:line="360" w:lineRule="auto"/>
              <w:rPr>
                <w:sz w:val="24"/>
                <w:szCs w:val="24"/>
              </w:rPr>
            </w:pPr>
            <w:r>
              <w:rPr>
                <w:sz w:val="24"/>
                <w:szCs w:val="24"/>
              </w:rPr>
              <w:t>Abstract</w:t>
            </w:r>
          </w:p>
        </w:tc>
        <w:tc>
          <w:tcPr>
            <w:tcW w:w="1942" w:type="dxa"/>
          </w:tcPr>
          <w:p w:rsidR="00E219D9" w:rsidRDefault="00E219D9" w:rsidP="008E52A1">
            <w:pPr>
              <w:spacing w:line="360" w:lineRule="auto"/>
              <w:jc w:val="center"/>
              <w:rPr>
                <w:sz w:val="24"/>
                <w:szCs w:val="24"/>
              </w:rPr>
            </w:pPr>
            <w:r>
              <w:rPr>
                <w:sz w:val="24"/>
                <w:szCs w:val="24"/>
              </w:rPr>
              <w:t>3</w:t>
            </w:r>
          </w:p>
        </w:tc>
      </w:tr>
      <w:tr w:rsidR="00E219D9" w:rsidTr="00C056D2">
        <w:trPr>
          <w:trHeight w:val="575"/>
        </w:trPr>
        <w:tc>
          <w:tcPr>
            <w:tcW w:w="776" w:type="dxa"/>
          </w:tcPr>
          <w:p w:rsidR="00E219D9" w:rsidRDefault="00E219D9" w:rsidP="00600AAE">
            <w:pPr>
              <w:spacing w:line="360" w:lineRule="auto"/>
              <w:rPr>
                <w:sz w:val="24"/>
                <w:szCs w:val="24"/>
              </w:rPr>
            </w:pPr>
            <w:r>
              <w:rPr>
                <w:sz w:val="24"/>
                <w:szCs w:val="24"/>
              </w:rPr>
              <w:t>2</w:t>
            </w:r>
          </w:p>
        </w:tc>
        <w:tc>
          <w:tcPr>
            <w:tcW w:w="6262" w:type="dxa"/>
          </w:tcPr>
          <w:p w:rsidR="00E219D9" w:rsidRDefault="00E219D9" w:rsidP="00C056D2">
            <w:pPr>
              <w:spacing w:line="360" w:lineRule="auto"/>
              <w:rPr>
                <w:sz w:val="24"/>
                <w:szCs w:val="24"/>
              </w:rPr>
            </w:pPr>
            <w:r>
              <w:rPr>
                <w:sz w:val="24"/>
                <w:szCs w:val="24"/>
              </w:rPr>
              <w:t>Introduction</w:t>
            </w:r>
          </w:p>
        </w:tc>
        <w:tc>
          <w:tcPr>
            <w:tcW w:w="1942" w:type="dxa"/>
          </w:tcPr>
          <w:p w:rsidR="00E219D9" w:rsidRDefault="00BA217B" w:rsidP="008E52A1">
            <w:pPr>
              <w:spacing w:line="360" w:lineRule="auto"/>
              <w:jc w:val="center"/>
              <w:rPr>
                <w:sz w:val="24"/>
                <w:szCs w:val="24"/>
              </w:rPr>
            </w:pPr>
            <w:r>
              <w:rPr>
                <w:sz w:val="24"/>
                <w:szCs w:val="24"/>
              </w:rPr>
              <w:t>3</w:t>
            </w:r>
          </w:p>
        </w:tc>
      </w:tr>
      <w:tr w:rsidR="00E219D9" w:rsidTr="008E52A1">
        <w:trPr>
          <w:trHeight w:val="473"/>
        </w:trPr>
        <w:tc>
          <w:tcPr>
            <w:tcW w:w="776" w:type="dxa"/>
          </w:tcPr>
          <w:p w:rsidR="00E219D9" w:rsidRDefault="00E219D9" w:rsidP="00600AAE">
            <w:pPr>
              <w:spacing w:line="360" w:lineRule="auto"/>
              <w:rPr>
                <w:sz w:val="24"/>
                <w:szCs w:val="24"/>
              </w:rPr>
            </w:pPr>
            <w:r>
              <w:rPr>
                <w:sz w:val="24"/>
                <w:szCs w:val="24"/>
              </w:rPr>
              <w:t>3</w:t>
            </w:r>
          </w:p>
        </w:tc>
        <w:tc>
          <w:tcPr>
            <w:tcW w:w="6262" w:type="dxa"/>
          </w:tcPr>
          <w:p w:rsidR="00E219D9" w:rsidRDefault="00E219D9" w:rsidP="00600AAE">
            <w:pPr>
              <w:spacing w:line="360" w:lineRule="auto"/>
              <w:rPr>
                <w:sz w:val="24"/>
                <w:szCs w:val="24"/>
              </w:rPr>
            </w:pPr>
            <w:r>
              <w:rPr>
                <w:sz w:val="24"/>
                <w:szCs w:val="24"/>
              </w:rPr>
              <w:t>Challenging situations</w:t>
            </w:r>
          </w:p>
        </w:tc>
        <w:tc>
          <w:tcPr>
            <w:tcW w:w="1942" w:type="dxa"/>
          </w:tcPr>
          <w:p w:rsidR="00E219D9" w:rsidRDefault="00BA217B" w:rsidP="00BA217B">
            <w:pPr>
              <w:spacing w:line="360" w:lineRule="auto"/>
              <w:jc w:val="center"/>
              <w:rPr>
                <w:sz w:val="24"/>
                <w:szCs w:val="24"/>
              </w:rPr>
            </w:pPr>
            <w:r>
              <w:rPr>
                <w:sz w:val="24"/>
                <w:szCs w:val="24"/>
              </w:rPr>
              <w:t>4</w:t>
            </w:r>
          </w:p>
        </w:tc>
      </w:tr>
      <w:tr w:rsidR="00E219D9" w:rsidTr="008E52A1">
        <w:trPr>
          <w:trHeight w:val="473"/>
        </w:trPr>
        <w:tc>
          <w:tcPr>
            <w:tcW w:w="776" w:type="dxa"/>
          </w:tcPr>
          <w:p w:rsidR="00E219D9" w:rsidRDefault="00E219D9" w:rsidP="00600AAE">
            <w:pPr>
              <w:spacing w:line="360" w:lineRule="auto"/>
              <w:rPr>
                <w:sz w:val="24"/>
                <w:szCs w:val="24"/>
              </w:rPr>
            </w:pPr>
            <w:r>
              <w:rPr>
                <w:sz w:val="24"/>
                <w:szCs w:val="24"/>
              </w:rPr>
              <w:t>4</w:t>
            </w:r>
          </w:p>
        </w:tc>
        <w:tc>
          <w:tcPr>
            <w:tcW w:w="6262" w:type="dxa"/>
          </w:tcPr>
          <w:p w:rsidR="00E219D9" w:rsidRDefault="00E219D9" w:rsidP="00600AAE">
            <w:pPr>
              <w:spacing w:line="360" w:lineRule="auto"/>
              <w:rPr>
                <w:sz w:val="24"/>
                <w:szCs w:val="24"/>
              </w:rPr>
            </w:pPr>
            <w:r>
              <w:rPr>
                <w:sz w:val="24"/>
                <w:szCs w:val="24"/>
              </w:rPr>
              <w:t>Analysis of the problem</w:t>
            </w:r>
          </w:p>
        </w:tc>
        <w:tc>
          <w:tcPr>
            <w:tcW w:w="1942" w:type="dxa"/>
          </w:tcPr>
          <w:p w:rsidR="00E219D9" w:rsidRDefault="00BA217B" w:rsidP="00BA217B">
            <w:pPr>
              <w:spacing w:line="360" w:lineRule="auto"/>
              <w:jc w:val="center"/>
              <w:rPr>
                <w:sz w:val="24"/>
                <w:szCs w:val="24"/>
              </w:rPr>
            </w:pPr>
            <w:r>
              <w:rPr>
                <w:sz w:val="24"/>
                <w:szCs w:val="24"/>
              </w:rPr>
              <w:t>4</w:t>
            </w:r>
          </w:p>
        </w:tc>
      </w:tr>
      <w:tr w:rsidR="00E219D9" w:rsidTr="008E52A1">
        <w:trPr>
          <w:trHeight w:val="473"/>
        </w:trPr>
        <w:tc>
          <w:tcPr>
            <w:tcW w:w="776" w:type="dxa"/>
          </w:tcPr>
          <w:p w:rsidR="00E219D9" w:rsidRDefault="00E219D9" w:rsidP="00600AAE">
            <w:pPr>
              <w:spacing w:line="360" w:lineRule="auto"/>
              <w:rPr>
                <w:sz w:val="24"/>
                <w:szCs w:val="24"/>
              </w:rPr>
            </w:pPr>
            <w:r>
              <w:rPr>
                <w:sz w:val="24"/>
                <w:szCs w:val="24"/>
              </w:rPr>
              <w:t>5</w:t>
            </w:r>
          </w:p>
        </w:tc>
        <w:tc>
          <w:tcPr>
            <w:tcW w:w="6262" w:type="dxa"/>
          </w:tcPr>
          <w:p w:rsidR="00E219D9" w:rsidRDefault="00E219D9" w:rsidP="00600AAE">
            <w:pPr>
              <w:spacing w:line="360" w:lineRule="auto"/>
              <w:rPr>
                <w:sz w:val="24"/>
                <w:szCs w:val="24"/>
              </w:rPr>
            </w:pPr>
            <w:r>
              <w:rPr>
                <w:sz w:val="24"/>
                <w:szCs w:val="24"/>
              </w:rPr>
              <w:t>Objectives</w:t>
            </w:r>
          </w:p>
        </w:tc>
        <w:tc>
          <w:tcPr>
            <w:tcW w:w="1942" w:type="dxa"/>
          </w:tcPr>
          <w:p w:rsidR="00E219D9" w:rsidRDefault="00BA217B" w:rsidP="00BA217B">
            <w:pPr>
              <w:spacing w:line="360" w:lineRule="auto"/>
              <w:jc w:val="center"/>
              <w:rPr>
                <w:sz w:val="24"/>
                <w:szCs w:val="24"/>
              </w:rPr>
            </w:pPr>
            <w:r>
              <w:rPr>
                <w:sz w:val="24"/>
                <w:szCs w:val="24"/>
              </w:rPr>
              <w:t>4  &amp; 5</w:t>
            </w:r>
          </w:p>
        </w:tc>
      </w:tr>
      <w:tr w:rsidR="00E219D9" w:rsidTr="008E52A1">
        <w:trPr>
          <w:trHeight w:val="473"/>
        </w:trPr>
        <w:tc>
          <w:tcPr>
            <w:tcW w:w="776" w:type="dxa"/>
          </w:tcPr>
          <w:p w:rsidR="00E219D9" w:rsidRDefault="00E219D9" w:rsidP="00600AAE">
            <w:pPr>
              <w:spacing w:line="360" w:lineRule="auto"/>
              <w:rPr>
                <w:sz w:val="24"/>
                <w:szCs w:val="24"/>
              </w:rPr>
            </w:pPr>
            <w:r>
              <w:rPr>
                <w:sz w:val="24"/>
                <w:szCs w:val="24"/>
              </w:rPr>
              <w:t>6</w:t>
            </w:r>
          </w:p>
        </w:tc>
        <w:tc>
          <w:tcPr>
            <w:tcW w:w="6262" w:type="dxa"/>
          </w:tcPr>
          <w:p w:rsidR="00E219D9" w:rsidRDefault="00E219D9" w:rsidP="00600AAE">
            <w:pPr>
              <w:spacing w:line="360" w:lineRule="auto"/>
              <w:rPr>
                <w:sz w:val="24"/>
                <w:szCs w:val="24"/>
              </w:rPr>
            </w:pPr>
            <w:r>
              <w:rPr>
                <w:sz w:val="24"/>
                <w:szCs w:val="24"/>
              </w:rPr>
              <w:t>Planning</w:t>
            </w:r>
          </w:p>
        </w:tc>
        <w:tc>
          <w:tcPr>
            <w:tcW w:w="1942" w:type="dxa"/>
          </w:tcPr>
          <w:p w:rsidR="00E219D9" w:rsidRDefault="00BA217B" w:rsidP="00BA217B">
            <w:pPr>
              <w:spacing w:line="360" w:lineRule="auto"/>
              <w:jc w:val="center"/>
              <w:rPr>
                <w:sz w:val="24"/>
                <w:szCs w:val="24"/>
              </w:rPr>
            </w:pPr>
            <w:r>
              <w:rPr>
                <w:sz w:val="24"/>
                <w:szCs w:val="24"/>
              </w:rPr>
              <w:t>5</w:t>
            </w:r>
          </w:p>
        </w:tc>
      </w:tr>
      <w:tr w:rsidR="00E219D9" w:rsidTr="008E52A1">
        <w:trPr>
          <w:trHeight w:val="490"/>
        </w:trPr>
        <w:tc>
          <w:tcPr>
            <w:tcW w:w="776" w:type="dxa"/>
          </w:tcPr>
          <w:p w:rsidR="00E219D9" w:rsidRDefault="00E219D9" w:rsidP="00600AAE">
            <w:pPr>
              <w:spacing w:line="360" w:lineRule="auto"/>
              <w:rPr>
                <w:sz w:val="24"/>
                <w:szCs w:val="24"/>
              </w:rPr>
            </w:pPr>
            <w:r>
              <w:rPr>
                <w:sz w:val="24"/>
                <w:szCs w:val="24"/>
              </w:rPr>
              <w:t>7</w:t>
            </w:r>
          </w:p>
        </w:tc>
        <w:tc>
          <w:tcPr>
            <w:tcW w:w="6262" w:type="dxa"/>
          </w:tcPr>
          <w:p w:rsidR="00E219D9" w:rsidRDefault="00E219D9" w:rsidP="00600AAE">
            <w:pPr>
              <w:spacing w:line="360" w:lineRule="auto"/>
              <w:rPr>
                <w:sz w:val="24"/>
                <w:szCs w:val="24"/>
              </w:rPr>
            </w:pPr>
            <w:r>
              <w:rPr>
                <w:sz w:val="24"/>
                <w:szCs w:val="24"/>
              </w:rPr>
              <w:t>Success Criteria &amp; alternatives</w:t>
            </w:r>
          </w:p>
        </w:tc>
        <w:tc>
          <w:tcPr>
            <w:tcW w:w="1942" w:type="dxa"/>
          </w:tcPr>
          <w:p w:rsidR="00E219D9" w:rsidRDefault="00BA217B" w:rsidP="00BA217B">
            <w:pPr>
              <w:spacing w:line="360" w:lineRule="auto"/>
              <w:jc w:val="center"/>
              <w:rPr>
                <w:sz w:val="24"/>
                <w:szCs w:val="24"/>
              </w:rPr>
            </w:pPr>
            <w:r>
              <w:rPr>
                <w:sz w:val="24"/>
                <w:szCs w:val="24"/>
              </w:rPr>
              <w:t>5</w:t>
            </w:r>
          </w:p>
        </w:tc>
      </w:tr>
      <w:tr w:rsidR="00E219D9" w:rsidTr="008E52A1">
        <w:trPr>
          <w:trHeight w:val="593"/>
        </w:trPr>
        <w:tc>
          <w:tcPr>
            <w:tcW w:w="776" w:type="dxa"/>
          </w:tcPr>
          <w:p w:rsidR="00E219D9" w:rsidRDefault="00E219D9" w:rsidP="00600AAE">
            <w:pPr>
              <w:spacing w:line="360" w:lineRule="auto"/>
              <w:rPr>
                <w:sz w:val="24"/>
                <w:szCs w:val="24"/>
              </w:rPr>
            </w:pPr>
            <w:r>
              <w:rPr>
                <w:sz w:val="24"/>
                <w:szCs w:val="24"/>
              </w:rPr>
              <w:t>8</w:t>
            </w:r>
          </w:p>
        </w:tc>
        <w:tc>
          <w:tcPr>
            <w:tcW w:w="6262" w:type="dxa"/>
          </w:tcPr>
          <w:p w:rsidR="00E219D9" w:rsidRDefault="00E219D9" w:rsidP="00600AAE">
            <w:pPr>
              <w:spacing w:line="360" w:lineRule="auto"/>
              <w:rPr>
                <w:sz w:val="24"/>
                <w:szCs w:val="24"/>
              </w:rPr>
            </w:pPr>
            <w:r>
              <w:rPr>
                <w:sz w:val="24"/>
                <w:szCs w:val="24"/>
              </w:rPr>
              <w:t>Implementation &amp; Challenges faced</w:t>
            </w:r>
          </w:p>
        </w:tc>
        <w:tc>
          <w:tcPr>
            <w:tcW w:w="1942" w:type="dxa"/>
          </w:tcPr>
          <w:p w:rsidR="00E219D9" w:rsidRDefault="00BA217B" w:rsidP="00BA217B">
            <w:pPr>
              <w:spacing w:line="360" w:lineRule="auto"/>
              <w:jc w:val="center"/>
              <w:rPr>
                <w:sz w:val="24"/>
                <w:szCs w:val="24"/>
              </w:rPr>
            </w:pPr>
            <w:r>
              <w:rPr>
                <w:sz w:val="24"/>
                <w:szCs w:val="24"/>
              </w:rPr>
              <w:t>5&amp; 6</w:t>
            </w:r>
          </w:p>
        </w:tc>
      </w:tr>
      <w:tr w:rsidR="00E219D9" w:rsidTr="008E52A1">
        <w:trPr>
          <w:trHeight w:val="963"/>
        </w:trPr>
        <w:tc>
          <w:tcPr>
            <w:tcW w:w="776" w:type="dxa"/>
          </w:tcPr>
          <w:p w:rsidR="00E219D9" w:rsidRDefault="00E219D9" w:rsidP="00600AAE">
            <w:pPr>
              <w:spacing w:line="360" w:lineRule="auto"/>
              <w:rPr>
                <w:sz w:val="24"/>
                <w:szCs w:val="24"/>
              </w:rPr>
            </w:pPr>
            <w:r>
              <w:rPr>
                <w:sz w:val="24"/>
                <w:szCs w:val="24"/>
              </w:rPr>
              <w:t>9</w:t>
            </w:r>
          </w:p>
        </w:tc>
        <w:tc>
          <w:tcPr>
            <w:tcW w:w="6262" w:type="dxa"/>
          </w:tcPr>
          <w:p w:rsidR="00E219D9" w:rsidRDefault="00E219D9" w:rsidP="00600AAE">
            <w:pPr>
              <w:spacing w:line="360" w:lineRule="auto"/>
              <w:rPr>
                <w:sz w:val="24"/>
                <w:szCs w:val="24"/>
              </w:rPr>
            </w:pPr>
            <w:r>
              <w:rPr>
                <w:sz w:val="24"/>
                <w:szCs w:val="24"/>
              </w:rPr>
              <w:t>Resources involved</w:t>
            </w:r>
          </w:p>
        </w:tc>
        <w:tc>
          <w:tcPr>
            <w:tcW w:w="1942" w:type="dxa"/>
          </w:tcPr>
          <w:p w:rsidR="00E219D9" w:rsidRDefault="00BA217B" w:rsidP="00BA217B">
            <w:pPr>
              <w:spacing w:line="360" w:lineRule="auto"/>
              <w:jc w:val="center"/>
              <w:rPr>
                <w:sz w:val="24"/>
                <w:szCs w:val="24"/>
              </w:rPr>
            </w:pPr>
            <w:r>
              <w:rPr>
                <w:sz w:val="24"/>
                <w:szCs w:val="24"/>
              </w:rPr>
              <w:t>6</w:t>
            </w:r>
          </w:p>
        </w:tc>
      </w:tr>
      <w:tr w:rsidR="00E219D9" w:rsidTr="008E52A1">
        <w:trPr>
          <w:trHeight w:val="963"/>
        </w:trPr>
        <w:tc>
          <w:tcPr>
            <w:tcW w:w="776" w:type="dxa"/>
          </w:tcPr>
          <w:p w:rsidR="00E219D9" w:rsidRDefault="00E219D9" w:rsidP="00600AAE">
            <w:pPr>
              <w:spacing w:line="360" w:lineRule="auto"/>
              <w:rPr>
                <w:sz w:val="24"/>
                <w:szCs w:val="24"/>
              </w:rPr>
            </w:pPr>
            <w:r>
              <w:rPr>
                <w:sz w:val="24"/>
                <w:szCs w:val="24"/>
              </w:rPr>
              <w:t>10</w:t>
            </w:r>
          </w:p>
        </w:tc>
        <w:tc>
          <w:tcPr>
            <w:tcW w:w="6262" w:type="dxa"/>
          </w:tcPr>
          <w:p w:rsidR="00E219D9" w:rsidRDefault="00E219D9" w:rsidP="00600AAE">
            <w:pPr>
              <w:spacing w:line="360" w:lineRule="auto"/>
              <w:rPr>
                <w:sz w:val="24"/>
                <w:szCs w:val="24"/>
              </w:rPr>
            </w:pPr>
            <w:r>
              <w:rPr>
                <w:sz w:val="24"/>
                <w:szCs w:val="24"/>
              </w:rPr>
              <w:t>Evidences of Success</w:t>
            </w:r>
          </w:p>
        </w:tc>
        <w:tc>
          <w:tcPr>
            <w:tcW w:w="1942" w:type="dxa"/>
          </w:tcPr>
          <w:p w:rsidR="00E219D9" w:rsidRDefault="00BA217B" w:rsidP="00BA217B">
            <w:pPr>
              <w:spacing w:line="360" w:lineRule="auto"/>
              <w:jc w:val="center"/>
              <w:rPr>
                <w:sz w:val="24"/>
                <w:szCs w:val="24"/>
              </w:rPr>
            </w:pPr>
            <w:r>
              <w:rPr>
                <w:sz w:val="24"/>
                <w:szCs w:val="24"/>
              </w:rPr>
              <w:t>6-9</w:t>
            </w:r>
          </w:p>
        </w:tc>
      </w:tr>
      <w:tr w:rsidR="00E219D9" w:rsidTr="008E52A1">
        <w:trPr>
          <w:trHeight w:val="963"/>
        </w:trPr>
        <w:tc>
          <w:tcPr>
            <w:tcW w:w="776" w:type="dxa"/>
          </w:tcPr>
          <w:p w:rsidR="00E219D9" w:rsidRDefault="00E219D9" w:rsidP="00600AAE">
            <w:pPr>
              <w:spacing w:line="360" w:lineRule="auto"/>
              <w:rPr>
                <w:sz w:val="24"/>
                <w:szCs w:val="24"/>
              </w:rPr>
            </w:pPr>
            <w:r>
              <w:rPr>
                <w:sz w:val="24"/>
                <w:szCs w:val="24"/>
              </w:rPr>
              <w:t>11</w:t>
            </w:r>
          </w:p>
        </w:tc>
        <w:tc>
          <w:tcPr>
            <w:tcW w:w="6262" w:type="dxa"/>
          </w:tcPr>
          <w:p w:rsidR="00E219D9" w:rsidRDefault="00E219D9" w:rsidP="00600AAE">
            <w:pPr>
              <w:spacing w:line="360" w:lineRule="auto"/>
              <w:rPr>
                <w:sz w:val="24"/>
                <w:szCs w:val="24"/>
              </w:rPr>
            </w:pPr>
            <w:r>
              <w:rPr>
                <w:sz w:val="24"/>
                <w:szCs w:val="24"/>
              </w:rPr>
              <w:t>Beneficiary Satisfaction</w:t>
            </w:r>
          </w:p>
        </w:tc>
        <w:tc>
          <w:tcPr>
            <w:tcW w:w="1942" w:type="dxa"/>
          </w:tcPr>
          <w:p w:rsidR="00E219D9" w:rsidRDefault="00BA217B" w:rsidP="00BA217B">
            <w:pPr>
              <w:spacing w:line="360" w:lineRule="auto"/>
              <w:jc w:val="center"/>
              <w:rPr>
                <w:sz w:val="24"/>
                <w:szCs w:val="24"/>
              </w:rPr>
            </w:pPr>
            <w:r>
              <w:rPr>
                <w:sz w:val="24"/>
                <w:szCs w:val="24"/>
              </w:rPr>
              <w:t>10</w:t>
            </w:r>
          </w:p>
        </w:tc>
      </w:tr>
      <w:tr w:rsidR="00E219D9" w:rsidTr="008E52A1">
        <w:trPr>
          <w:trHeight w:val="963"/>
        </w:trPr>
        <w:tc>
          <w:tcPr>
            <w:tcW w:w="776" w:type="dxa"/>
          </w:tcPr>
          <w:p w:rsidR="00E219D9" w:rsidRDefault="00E219D9" w:rsidP="00600AAE">
            <w:pPr>
              <w:spacing w:line="360" w:lineRule="auto"/>
              <w:rPr>
                <w:sz w:val="24"/>
                <w:szCs w:val="24"/>
              </w:rPr>
            </w:pPr>
            <w:r>
              <w:rPr>
                <w:sz w:val="24"/>
                <w:szCs w:val="24"/>
              </w:rPr>
              <w:t>12</w:t>
            </w:r>
          </w:p>
        </w:tc>
        <w:tc>
          <w:tcPr>
            <w:tcW w:w="6262" w:type="dxa"/>
          </w:tcPr>
          <w:p w:rsidR="00E219D9" w:rsidRDefault="00E219D9" w:rsidP="00600AAE">
            <w:pPr>
              <w:spacing w:line="360" w:lineRule="auto"/>
              <w:rPr>
                <w:sz w:val="24"/>
                <w:szCs w:val="24"/>
              </w:rPr>
            </w:pPr>
            <w:r>
              <w:rPr>
                <w:sz w:val="24"/>
                <w:szCs w:val="24"/>
              </w:rPr>
              <w:t>Concluding Remarks</w:t>
            </w:r>
          </w:p>
        </w:tc>
        <w:tc>
          <w:tcPr>
            <w:tcW w:w="1942" w:type="dxa"/>
          </w:tcPr>
          <w:p w:rsidR="00E219D9" w:rsidRDefault="00BA217B" w:rsidP="00BA217B">
            <w:pPr>
              <w:spacing w:line="360" w:lineRule="auto"/>
              <w:jc w:val="center"/>
              <w:rPr>
                <w:sz w:val="24"/>
                <w:szCs w:val="24"/>
              </w:rPr>
            </w:pPr>
            <w:r>
              <w:rPr>
                <w:sz w:val="24"/>
                <w:szCs w:val="24"/>
              </w:rPr>
              <w:t>10</w:t>
            </w:r>
          </w:p>
        </w:tc>
      </w:tr>
      <w:tr w:rsidR="00E219D9" w:rsidTr="008E52A1">
        <w:trPr>
          <w:trHeight w:val="963"/>
        </w:trPr>
        <w:tc>
          <w:tcPr>
            <w:tcW w:w="776" w:type="dxa"/>
          </w:tcPr>
          <w:p w:rsidR="00E219D9" w:rsidRDefault="00E219D9" w:rsidP="00600AAE">
            <w:pPr>
              <w:spacing w:line="360" w:lineRule="auto"/>
              <w:rPr>
                <w:sz w:val="24"/>
                <w:szCs w:val="24"/>
              </w:rPr>
            </w:pPr>
            <w:r>
              <w:rPr>
                <w:sz w:val="24"/>
                <w:szCs w:val="24"/>
              </w:rPr>
              <w:t>13</w:t>
            </w:r>
          </w:p>
        </w:tc>
        <w:tc>
          <w:tcPr>
            <w:tcW w:w="6262" w:type="dxa"/>
          </w:tcPr>
          <w:p w:rsidR="00E219D9" w:rsidRDefault="00E219D9" w:rsidP="00600AAE">
            <w:pPr>
              <w:spacing w:line="360" w:lineRule="auto"/>
              <w:rPr>
                <w:sz w:val="24"/>
                <w:szCs w:val="24"/>
              </w:rPr>
            </w:pPr>
            <w:r>
              <w:rPr>
                <w:sz w:val="24"/>
                <w:szCs w:val="24"/>
              </w:rPr>
              <w:t>Keywords</w:t>
            </w:r>
          </w:p>
        </w:tc>
        <w:tc>
          <w:tcPr>
            <w:tcW w:w="1942" w:type="dxa"/>
          </w:tcPr>
          <w:p w:rsidR="00E219D9" w:rsidRDefault="00BA217B" w:rsidP="00BA217B">
            <w:pPr>
              <w:spacing w:line="360" w:lineRule="auto"/>
              <w:jc w:val="center"/>
              <w:rPr>
                <w:sz w:val="24"/>
                <w:szCs w:val="24"/>
              </w:rPr>
            </w:pPr>
            <w:r>
              <w:rPr>
                <w:sz w:val="24"/>
                <w:szCs w:val="24"/>
              </w:rPr>
              <w:t>10</w:t>
            </w:r>
          </w:p>
        </w:tc>
      </w:tr>
      <w:tr w:rsidR="00E219D9" w:rsidTr="008E52A1">
        <w:trPr>
          <w:trHeight w:val="963"/>
        </w:trPr>
        <w:tc>
          <w:tcPr>
            <w:tcW w:w="776" w:type="dxa"/>
          </w:tcPr>
          <w:p w:rsidR="00E219D9" w:rsidRDefault="00E219D9" w:rsidP="00600AAE">
            <w:pPr>
              <w:spacing w:line="360" w:lineRule="auto"/>
              <w:rPr>
                <w:sz w:val="24"/>
                <w:szCs w:val="24"/>
              </w:rPr>
            </w:pPr>
            <w:r>
              <w:rPr>
                <w:sz w:val="24"/>
                <w:szCs w:val="24"/>
              </w:rPr>
              <w:t>14</w:t>
            </w:r>
          </w:p>
        </w:tc>
        <w:tc>
          <w:tcPr>
            <w:tcW w:w="6262" w:type="dxa"/>
          </w:tcPr>
          <w:p w:rsidR="00E219D9" w:rsidRDefault="00E219D9" w:rsidP="00600AAE">
            <w:pPr>
              <w:spacing w:line="360" w:lineRule="auto"/>
              <w:rPr>
                <w:sz w:val="24"/>
                <w:szCs w:val="24"/>
              </w:rPr>
            </w:pPr>
            <w:r>
              <w:rPr>
                <w:sz w:val="24"/>
                <w:szCs w:val="24"/>
              </w:rPr>
              <w:t>References</w:t>
            </w:r>
          </w:p>
        </w:tc>
        <w:tc>
          <w:tcPr>
            <w:tcW w:w="1942" w:type="dxa"/>
          </w:tcPr>
          <w:p w:rsidR="00E219D9" w:rsidRDefault="00BA217B" w:rsidP="00BA217B">
            <w:pPr>
              <w:spacing w:line="360" w:lineRule="auto"/>
              <w:jc w:val="center"/>
              <w:rPr>
                <w:sz w:val="24"/>
                <w:szCs w:val="24"/>
              </w:rPr>
            </w:pPr>
            <w:r>
              <w:rPr>
                <w:sz w:val="24"/>
                <w:szCs w:val="24"/>
              </w:rPr>
              <w:t>10</w:t>
            </w:r>
          </w:p>
        </w:tc>
      </w:tr>
      <w:tr w:rsidR="00E219D9" w:rsidTr="008E52A1">
        <w:trPr>
          <w:trHeight w:val="963"/>
        </w:trPr>
        <w:tc>
          <w:tcPr>
            <w:tcW w:w="776" w:type="dxa"/>
          </w:tcPr>
          <w:p w:rsidR="00E219D9" w:rsidRDefault="00E219D9" w:rsidP="00600AAE">
            <w:pPr>
              <w:spacing w:line="360" w:lineRule="auto"/>
              <w:rPr>
                <w:sz w:val="24"/>
                <w:szCs w:val="24"/>
              </w:rPr>
            </w:pPr>
            <w:r>
              <w:rPr>
                <w:sz w:val="24"/>
                <w:szCs w:val="24"/>
              </w:rPr>
              <w:t>15</w:t>
            </w:r>
          </w:p>
        </w:tc>
        <w:tc>
          <w:tcPr>
            <w:tcW w:w="6262" w:type="dxa"/>
          </w:tcPr>
          <w:p w:rsidR="00E219D9" w:rsidRDefault="00E219D9" w:rsidP="00600AAE">
            <w:pPr>
              <w:spacing w:line="360" w:lineRule="auto"/>
              <w:rPr>
                <w:sz w:val="24"/>
                <w:szCs w:val="24"/>
              </w:rPr>
            </w:pPr>
            <w:r>
              <w:rPr>
                <w:sz w:val="24"/>
                <w:szCs w:val="24"/>
              </w:rPr>
              <w:t>Certificates of originality by Principal/author &amp; NOC</w:t>
            </w:r>
          </w:p>
        </w:tc>
        <w:tc>
          <w:tcPr>
            <w:tcW w:w="1942" w:type="dxa"/>
          </w:tcPr>
          <w:p w:rsidR="00E219D9" w:rsidRDefault="00BA217B" w:rsidP="00BA217B">
            <w:pPr>
              <w:spacing w:line="360" w:lineRule="auto"/>
              <w:jc w:val="center"/>
              <w:rPr>
                <w:sz w:val="24"/>
                <w:szCs w:val="24"/>
              </w:rPr>
            </w:pPr>
            <w:r>
              <w:rPr>
                <w:sz w:val="24"/>
                <w:szCs w:val="24"/>
              </w:rPr>
              <w:t>11 &amp; 12</w:t>
            </w:r>
          </w:p>
        </w:tc>
      </w:tr>
    </w:tbl>
    <w:p w:rsidR="00600AAE" w:rsidRDefault="00600AAE" w:rsidP="00600AAE">
      <w:pPr>
        <w:spacing w:line="360" w:lineRule="auto"/>
        <w:rPr>
          <w:sz w:val="24"/>
          <w:szCs w:val="24"/>
        </w:rPr>
      </w:pPr>
    </w:p>
    <w:p w:rsidR="008E52A1" w:rsidRDefault="008E52A1" w:rsidP="00600AAE">
      <w:pPr>
        <w:spacing w:line="360" w:lineRule="auto"/>
        <w:rPr>
          <w:sz w:val="24"/>
          <w:szCs w:val="24"/>
        </w:rPr>
      </w:pPr>
    </w:p>
    <w:p w:rsidR="00C056D2" w:rsidRDefault="00C056D2">
      <w:pPr>
        <w:rPr>
          <w:b/>
          <w:bCs/>
          <w:sz w:val="24"/>
          <w:szCs w:val="24"/>
          <w:u w:val="single"/>
        </w:rPr>
      </w:pPr>
      <w:r>
        <w:rPr>
          <w:b/>
          <w:bCs/>
          <w:sz w:val="24"/>
          <w:szCs w:val="24"/>
          <w:u w:val="single"/>
        </w:rPr>
        <w:br w:type="page"/>
      </w:r>
    </w:p>
    <w:p w:rsidR="006107B9" w:rsidRPr="008E52A1" w:rsidRDefault="00600AAE" w:rsidP="00600AAE">
      <w:pPr>
        <w:spacing w:line="360" w:lineRule="auto"/>
        <w:rPr>
          <w:b/>
          <w:bCs/>
          <w:sz w:val="24"/>
          <w:szCs w:val="24"/>
          <w:u w:val="single"/>
        </w:rPr>
      </w:pPr>
      <w:r w:rsidRPr="008E52A1">
        <w:rPr>
          <w:b/>
          <w:bCs/>
          <w:sz w:val="24"/>
          <w:szCs w:val="24"/>
          <w:u w:val="single"/>
        </w:rPr>
        <w:lastRenderedPageBreak/>
        <w:t>Executive Summary/Abstract:</w:t>
      </w:r>
    </w:p>
    <w:p w:rsidR="00234475" w:rsidRDefault="00234475" w:rsidP="00600AAE">
      <w:pPr>
        <w:spacing w:line="360" w:lineRule="auto"/>
        <w:rPr>
          <w:sz w:val="24"/>
          <w:szCs w:val="24"/>
        </w:rPr>
      </w:pPr>
      <w:r>
        <w:rPr>
          <w:sz w:val="24"/>
          <w:szCs w:val="24"/>
        </w:rPr>
        <w:t>Journey of Learning…</w:t>
      </w:r>
    </w:p>
    <w:p w:rsidR="003953A2" w:rsidRDefault="00234475" w:rsidP="00473F0E">
      <w:pPr>
        <w:spacing w:line="360" w:lineRule="auto"/>
        <w:rPr>
          <w:rFonts w:cs="Times New Roman"/>
          <w:color w:val="020A1B"/>
          <w:sz w:val="24"/>
          <w:szCs w:val="24"/>
          <w:shd w:val="clear" w:color="auto" w:fill="FFFFFF"/>
        </w:rPr>
      </w:pPr>
      <w:r>
        <w:rPr>
          <w:sz w:val="24"/>
          <w:szCs w:val="24"/>
        </w:rPr>
        <w:t xml:space="preserve">Education today is evolving towards a borderless culture and its prime responsibility is to create Global Citizens. The traditional ways of teaching cannot adequately prepare young people for the future. The need for today’s education is to shift focus and </w:t>
      </w:r>
      <w:r w:rsidR="00473F0E">
        <w:rPr>
          <w:sz w:val="24"/>
          <w:szCs w:val="24"/>
        </w:rPr>
        <w:t>emphasize</w:t>
      </w:r>
      <w:r>
        <w:rPr>
          <w:sz w:val="24"/>
          <w:szCs w:val="24"/>
        </w:rPr>
        <w:t xml:space="preserve"> on</w:t>
      </w:r>
      <w:r w:rsidR="009502CA">
        <w:rPr>
          <w:sz w:val="24"/>
          <w:szCs w:val="24"/>
        </w:rPr>
        <w:t xml:space="preserve"> partnering with community to make the learning more meaningful and relevant to the present world.</w:t>
      </w:r>
      <w:r w:rsidR="00814603">
        <w:rPr>
          <w:sz w:val="24"/>
          <w:szCs w:val="24"/>
        </w:rPr>
        <w:t xml:space="preserve"> </w:t>
      </w:r>
      <w:r w:rsidR="009502CA">
        <w:rPr>
          <w:sz w:val="24"/>
          <w:szCs w:val="24"/>
        </w:rPr>
        <w:t xml:space="preserve">This would also include with the </w:t>
      </w:r>
      <w:r>
        <w:rPr>
          <w:sz w:val="24"/>
          <w:szCs w:val="24"/>
        </w:rPr>
        <w:t xml:space="preserve"> value</w:t>
      </w:r>
      <w:r w:rsidR="003953A2">
        <w:rPr>
          <w:sz w:val="24"/>
          <w:szCs w:val="24"/>
        </w:rPr>
        <w:t>-</w:t>
      </w:r>
      <w:r>
        <w:rPr>
          <w:sz w:val="24"/>
          <w:szCs w:val="24"/>
        </w:rPr>
        <w:t xml:space="preserve">oriented teaching with the aim of </w:t>
      </w:r>
      <w:r w:rsidR="00473F0E" w:rsidRPr="00473F0E">
        <w:rPr>
          <w:rFonts w:cs="Times New Roman"/>
          <w:color w:val="020A1B"/>
          <w:sz w:val="24"/>
          <w:szCs w:val="24"/>
          <w:shd w:val="clear" w:color="auto" w:fill="FFFFFF"/>
        </w:rPr>
        <w:t>not only understand</w:t>
      </w:r>
      <w:r w:rsidR="003953A2">
        <w:rPr>
          <w:rFonts w:cs="Times New Roman"/>
          <w:color w:val="020A1B"/>
          <w:sz w:val="24"/>
          <w:szCs w:val="24"/>
          <w:shd w:val="clear" w:color="auto" w:fill="FFFFFF"/>
        </w:rPr>
        <w:t>ing</w:t>
      </w:r>
      <w:r w:rsidR="009502CA">
        <w:rPr>
          <w:rFonts w:cs="Times New Roman"/>
          <w:color w:val="020A1B"/>
          <w:sz w:val="24"/>
          <w:szCs w:val="24"/>
          <w:shd w:val="clear" w:color="auto" w:fill="FFFFFF"/>
        </w:rPr>
        <w:t xml:space="preserve"> the values of different sections of people across the world </w:t>
      </w:r>
      <w:r w:rsidR="00473F0E" w:rsidRPr="00473F0E">
        <w:rPr>
          <w:rFonts w:cs="Times New Roman"/>
          <w:color w:val="020A1B"/>
          <w:sz w:val="24"/>
          <w:szCs w:val="24"/>
          <w:shd w:val="clear" w:color="auto" w:fill="FFFFFF"/>
        </w:rPr>
        <w:t xml:space="preserve"> but also to reflect them in their attitudes and behavior, and contribute to society through good </w:t>
      </w:r>
      <w:r w:rsidR="00473F0E" w:rsidRPr="00E43667">
        <w:rPr>
          <w:rFonts w:cs="Times New Roman"/>
          <w:color w:val="020A1B"/>
          <w:sz w:val="24"/>
          <w:szCs w:val="24"/>
          <w:shd w:val="clear" w:color="auto" w:fill="FFFFFF"/>
        </w:rPr>
        <w:t>citizenship</w:t>
      </w:r>
      <w:r w:rsidR="00473F0E" w:rsidRPr="00473F0E">
        <w:rPr>
          <w:rFonts w:cs="Times New Roman"/>
          <w:color w:val="020A1B"/>
          <w:sz w:val="24"/>
          <w:szCs w:val="24"/>
          <w:shd w:val="clear" w:color="auto" w:fill="FFFFFF"/>
        </w:rPr>
        <w:t xml:space="preserve"> and ethics.</w:t>
      </w:r>
    </w:p>
    <w:p w:rsidR="00814603" w:rsidRDefault="009502CA" w:rsidP="00473F0E">
      <w:pPr>
        <w:spacing w:line="360" w:lineRule="auto"/>
        <w:rPr>
          <w:rFonts w:eastAsia="Times New Roman" w:cs="Times New Roman"/>
          <w:color w:val="333333"/>
          <w:sz w:val="24"/>
          <w:szCs w:val="24"/>
        </w:rPr>
      </w:pPr>
      <w:r>
        <w:rPr>
          <w:rFonts w:eastAsia="Times New Roman" w:cs="Times New Roman"/>
          <w:color w:val="333333"/>
          <w:sz w:val="24"/>
          <w:szCs w:val="24"/>
        </w:rPr>
        <w:t>Internationalism is the order of the day and hence call</w:t>
      </w:r>
      <w:r w:rsidR="00473F0E" w:rsidRPr="00473F0E">
        <w:rPr>
          <w:rFonts w:eastAsia="Times New Roman" w:cs="Times New Roman"/>
          <w:color w:val="333333"/>
          <w:sz w:val="24"/>
          <w:szCs w:val="24"/>
        </w:rPr>
        <w:t>s</w:t>
      </w:r>
      <w:r>
        <w:rPr>
          <w:rFonts w:eastAsia="Times New Roman" w:cs="Times New Roman"/>
          <w:color w:val="333333"/>
          <w:sz w:val="24"/>
          <w:szCs w:val="24"/>
        </w:rPr>
        <w:t xml:space="preserve"> for students to have a global understanding in order to face the challenges and knowing about the world outside.</w:t>
      </w:r>
      <w:r w:rsidR="00473F0E">
        <w:rPr>
          <w:rFonts w:eastAsia="Times New Roman" w:cs="Times New Roman"/>
          <w:color w:val="333333"/>
          <w:sz w:val="24"/>
          <w:szCs w:val="24"/>
        </w:rPr>
        <w:t xml:space="preserve"> The ISA approach </w:t>
      </w:r>
      <w:r w:rsidR="0060568C">
        <w:rPr>
          <w:rFonts w:eastAsia="Times New Roman" w:cs="Times New Roman"/>
          <w:color w:val="333333"/>
          <w:sz w:val="24"/>
          <w:szCs w:val="24"/>
        </w:rPr>
        <w:t xml:space="preserve">helped in </w:t>
      </w:r>
      <w:r w:rsidR="00E43667">
        <w:rPr>
          <w:rFonts w:eastAsia="Times New Roman" w:cs="Times New Roman"/>
          <w:color w:val="333333"/>
          <w:sz w:val="24"/>
          <w:szCs w:val="24"/>
        </w:rPr>
        <w:t xml:space="preserve">encouraging students to reach out to each other to solve problems and share knowledge thereby leading to a deeper learning and understanding. The ability to think critically is important in </w:t>
      </w:r>
      <w:r w:rsidR="008E52A1">
        <w:rPr>
          <w:rFonts w:eastAsia="Times New Roman" w:cs="Times New Roman"/>
          <w:color w:val="333333"/>
          <w:sz w:val="24"/>
          <w:szCs w:val="24"/>
        </w:rPr>
        <w:t>today’s scenario</w:t>
      </w:r>
      <w:r w:rsidR="00E43667">
        <w:rPr>
          <w:rFonts w:eastAsia="Times New Roman" w:cs="Times New Roman"/>
          <w:color w:val="333333"/>
          <w:sz w:val="24"/>
          <w:szCs w:val="24"/>
        </w:rPr>
        <w:t xml:space="preserve"> and as we know that world is getting more complex, </w:t>
      </w:r>
      <w:r>
        <w:rPr>
          <w:rFonts w:eastAsia="Times New Roman" w:cs="Times New Roman"/>
          <w:color w:val="333333"/>
          <w:sz w:val="24"/>
          <w:szCs w:val="24"/>
        </w:rPr>
        <w:t xml:space="preserve">knowledgeable </w:t>
      </w:r>
      <w:r w:rsidR="00E43667">
        <w:rPr>
          <w:rFonts w:eastAsia="Times New Roman" w:cs="Times New Roman"/>
          <w:color w:val="333333"/>
          <w:sz w:val="24"/>
          <w:szCs w:val="24"/>
        </w:rPr>
        <w:t xml:space="preserve"> and technical than before, children of today needs to understand and learn new concepts critically and differently. Thus collaborating with schools across the globe </w:t>
      </w:r>
      <w:r w:rsidR="00814603">
        <w:rPr>
          <w:rFonts w:eastAsia="Times New Roman" w:cs="Times New Roman"/>
          <w:color w:val="333333"/>
          <w:sz w:val="24"/>
          <w:szCs w:val="24"/>
        </w:rPr>
        <w:t>has</w:t>
      </w:r>
      <w:r w:rsidR="00E43667">
        <w:rPr>
          <w:rFonts w:eastAsia="Times New Roman" w:cs="Times New Roman"/>
          <w:color w:val="333333"/>
          <w:sz w:val="24"/>
          <w:szCs w:val="24"/>
        </w:rPr>
        <w:t xml:space="preserve"> paved way in exchange of new ideas and sharing of knowledge that can mediate student learning </w:t>
      </w:r>
      <w:r w:rsidR="003953A2">
        <w:rPr>
          <w:rFonts w:eastAsia="Times New Roman" w:cs="Times New Roman"/>
          <w:color w:val="333333"/>
          <w:sz w:val="24"/>
          <w:szCs w:val="24"/>
        </w:rPr>
        <w:t>and enhance critical thinking as they work through in different collaborative learning environment.</w:t>
      </w:r>
      <w:r w:rsidR="00E43667">
        <w:rPr>
          <w:rFonts w:ascii="Segoe UI" w:hAnsi="Segoe UI" w:cs="Segoe UI"/>
          <w:color w:val="212529"/>
          <w:shd w:val="clear" w:color="auto" w:fill="FFFFFF"/>
        </w:rPr>
        <w:t> </w:t>
      </w:r>
    </w:p>
    <w:p w:rsidR="00473F0E" w:rsidRPr="008E52A1" w:rsidRDefault="00473F0E" w:rsidP="00473F0E">
      <w:pPr>
        <w:spacing w:line="360" w:lineRule="auto"/>
        <w:rPr>
          <w:rFonts w:eastAsia="Times New Roman" w:cs="Times New Roman"/>
          <w:b/>
          <w:bCs/>
          <w:color w:val="333333"/>
          <w:sz w:val="24"/>
          <w:szCs w:val="24"/>
          <w:u w:val="single"/>
        </w:rPr>
      </w:pPr>
      <w:r w:rsidRPr="008E52A1">
        <w:rPr>
          <w:rFonts w:eastAsia="Times New Roman" w:cs="Times New Roman"/>
          <w:b/>
          <w:bCs/>
          <w:color w:val="333333"/>
          <w:sz w:val="24"/>
          <w:szCs w:val="24"/>
          <w:u w:val="single"/>
        </w:rPr>
        <w:t>Introduction</w:t>
      </w:r>
    </w:p>
    <w:p w:rsidR="00473F0E" w:rsidRDefault="007C6DEB" w:rsidP="00473F0E">
      <w:pPr>
        <w:spacing w:line="360" w:lineRule="auto"/>
        <w:rPr>
          <w:rFonts w:eastAsia="Times New Roman" w:cs="Times New Roman"/>
          <w:color w:val="333333"/>
          <w:sz w:val="24"/>
          <w:szCs w:val="24"/>
        </w:rPr>
      </w:pPr>
      <w:r w:rsidRPr="008E52A1">
        <w:rPr>
          <w:rFonts w:eastAsia="Times New Roman" w:cs="Times New Roman"/>
          <w:b/>
          <w:bCs/>
          <w:color w:val="333333"/>
          <w:sz w:val="24"/>
          <w:szCs w:val="24"/>
        </w:rPr>
        <w:t>Context/Background for the case study</w:t>
      </w:r>
      <w:r>
        <w:rPr>
          <w:rFonts w:eastAsia="Times New Roman" w:cs="Times New Roman"/>
          <w:color w:val="333333"/>
          <w:sz w:val="24"/>
          <w:szCs w:val="24"/>
        </w:rPr>
        <w:t>-</w:t>
      </w:r>
    </w:p>
    <w:p w:rsidR="007C6DEB" w:rsidRDefault="007C6DEB" w:rsidP="00473F0E">
      <w:pPr>
        <w:spacing w:line="360" w:lineRule="auto"/>
        <w:rPr>
          <w:rFonts w:eastAsia="Times New Roman" w:cs="Times New Roman"/>
          <w:color w:val="333333"/>
          <w:sz w:val="24"/>
          <w:szCs w:val="24"/>
        </w:rPr>
      </w:pPr>
      <w:r>
        <w:rPr>
          <w:rFonts w:eastAsia="Times New Roman" w:cs="Times New Roman"/>
          <w:color w:val="333333"/>
          <w:sz w:val="24"/>
          <w:szCs w:val="24"/>
        </w:rPr>
        <w:t>Our school actively participated in the International School Award instituted by the British Council. The teachers and students worked together with a single goal of taking learning beyond the confines of the classrooms to the outside world. As a part of this we undertook projects on seven different topics for classes I to XII involving more than 2000 children.</w:t>
      </w:r>
      <w:r w:rsidR="0060568C">
        <w:rPr>
          <w:rFonts w:eastAsia="Times New Roman" w:cs="Times New Roman"/>
          <w:color w:val="333333"/>
          <w:sz w:val="24"/>
          <w:szCs w:val="24"/>
        </w:rPr>
        <w:t xml:space="preserve"> Some of the topics chosen for research were My Nation My Pride, Houses around </w:t>
      </w:r>
      <w:r w:rsidR="008E52A1">
        <w:rPr>
          <w:rFonts w:eastAsia="Times New Roman" w:cs="Times New Roman"/>
          <w:color w:val="333333"/>
          <w:sz w:val="24"/>
          <w:szCs w:val="24"/>
        </w:rPr>
        <w:t>us,</w:t>
      </w:r>
      <w:r w:rsidR="0060568C">
        <w:rPr>
          <w:rFonts w:eastAsia="Times New Roman" w:cs="Times New Roman"/>
          <w:color w:val="333333"/>
          <w:sz w:val="24"/>
          <w:szCs w:val="24"/>
        </w:rPr>
        <w:t xml:space="preserve"> Natural Disasters, World Food Programme and so on.</w:t>
      </w:r>
    </w:p>
    <w:p w:rsidR="0060568C" w:rsidRDefault="0060568C" w:rsidP="00473F0E">
      <w:pPr>
        <w:spacing w:line="360" w:lineRule="auto"/>
        <w:rPr>
          <w:rFonts w:eastAsia="Times New Roman" w:cs="Times New Roman"/>
          <w:color w:val="333333"/>
          <w:sz w:val="24"/>
          <w:szCs w:val="24"/>
        </w:rPr>
      </w:pPr>
      <w:r>
        <w:rPr>
          <w:rFonts w:eastAsia="Times New Roman" w:cs="Times New Roman"/>
          <w:color w:val="333333"/>
          <w:sz w:val="24"/>
          <w:szCs w:val="24"/>
        </w:rPr>
        <w:t>This initiative helped nurturing global citizenship in the young minds and helped in boosting the confidence and enhancing the core skills.</w:t>
      </w:r>
    </w:p>
    <w:p w:rsidR="00814603" w:rsidRDefault="00814603" w:rsidP="00473F0E">
      <w:pPr>
        <w:spacing w:line="360" w:lineRule="auto"/>
        <w:rPr>
          <w:rFonts w:eastAsia="Times New Roman" w:cs="Times New Roman"/>
          <w:color w:val="333333"/>
          <w:sz w:val="24"/>
          <w:szCs w:val="24"/>
        </w:rPr>
      </w:pPr>
      <w:r>
        <w:rPr>
          <w:rFonts w:eastAsia="Times New Roman" w:cs="Times New Roman"/>
          <w:color w:val="333333"/>
          <w:sz w:val="24"/>
          <w:szCs w:val="24"/>
        </w:rPr>
        <w:t xml:space="preserve">Collaborative </w:t>
      </w:r>
      <w:r w:rsidR="008E52A1">
        <w:rPr>
          <w:rFonts w:eastAsia="Times New Roman" w:cs="Times New Roman"/>
          <w:color w:val="333333"/>
          <w:sz w:val="24"/>
          <w:szCs w:val="24"/>
        </w:rPr>
        <w:t>work with partner school has helped in building a strong workforce for the future and enhances</w:t>
      </w:r>
      <w:r>
        <w:rPr>
          <w:rFonts w:eastAsia="Times New Roman" w:cs="Times New Roman"/>
          <w:color w:val="333333"/>
          <w:sz w:val="24"/>
          <w:szCs w:val="24"/>
        </w:rPr>
        <w:t xml:space="preserve"> the organizations image by providing a valued community service</w:t>
      </w:r>
      <w:r w:rsidR="008E52A1">
        <w:rPr>
          <w:rFonts w:eastAsia="Times New Roman" w:cs="Times New Roman"/>
          <w:color w:val="333333"/>
          <w:sz w:val="24"/>
          <w:szCs w:val="24"/>
        </w:rPr>
        <w:t>.</w:t>
      </w:r>
    </w:p>
    <w:p w:rsidR="0060568C" w:rsidRDefault="0060568C" w:rsidP="00473F0E">
      <w:pPr>
        <w:spacing w:line="360" w:lineRule="auto"/>
        <w:rPr>
          <w:rFonts w:eastAsia="Times New Roman" w:cs="Times New Roman"/>
          <w:color w:val="333333"/>
          <w:sz w:val="24"/>
          <w:szCs w:val="24"/>
        </w:rPr>
      </w:pPr>
    </w:p>
    <w:p w:rsidR="0060568C" w:rsidRPr="008E52A1" w:rsidRDefault="0060568C" w:rsidP="00473F0E">
      <w:pPr>
        <w:spacing w:line="360" w:lineRule="auto"/>
        <w:rPr>
          <w:rFonts w:eastAsia="Times New Roman" w:cs="Times New Roman"/>
          <w:b/>
          <w:color w:val="333333"/>
          <w:sz w:val="24"/>
          <w:szCs w:val="24"/>
          <w:u w:val="single"/>
        </w:rPr>
      </w:pPr>
      <w:r w:rsidRPr="008E52A1">
        <w:rPr>
          <w:rFonts w:eastAsia="Times New Roman" w:cs="Times New Roman"/>
          <w:b/>
          <w:color w:val="333333"/>
          <w:sz w:val="24"/>
          <w:szCs w:val="24"/>
          <w:u w:val="single"/>
        </w:rPr>
        <w:lastRenderedPageBreak/>
        <w:t>Case Presentation</w:t>
      </w:r>
    </w:p>
    <w:p w:rsidR="0060568C" w:rsidRDefault="0060568C" w:rsidP="00473F0E">
      <w:pPr>
        <w:spacing w:line="360" w:lineRule="auto"/>
        <w:rPr>
          <w:rFonts w:eastAsia="Times New Roman" w:cs="Times New Roman"/>
          <w:color w:val="333333"/>
          <w:sz w:val="24"/>
          <w:szCs w:val="24"/>
        </w:rPr>
      </w:pPr>
      <w:r w:rsidRPr="008E52A1">
        <w:rPr>
          <w:rFonts w:eastAsia="Times New Roman" w:cs="Times New Roman"/>
          <w:b/>
          <w:bCs/>
          <w:color w:val="333333"/>
          <w:sz w:val="24"/>
          <w:szCs w:val="24"/>
          <w:u w:val="single"/>
        </w:rPr>
        <w:t>Identification of the problem/challenging situation/issue to be resolved</w:t>
      </w:r>
      <w:r w:rsidR="00C81084">
        <w:rPr>
          <w:rFonts w:eastAsia="Times New Roman" w:cs="Times New Roman"/>
          <w:color w:val="333333"/>
          <w:sz w:val="24"/>
          <w:szCs w:val="24"/>
        </w:rPr>
        <w:t>—</w:t>
      </w:r>
    </w:p>
    <w:p w:rsidR="009D3A2F" w:rsidRDefault="00257FFB" w:rsidP="00473F0E">
      <w:pPr>
        <w:spacing w:line="360" w:lineRule="auto"/>
        <w:rPr>
          <w:rFonts w:eastAsia="Times New Roman" w:cs="Times New Roman"/>
          <w:color w:val="333333"/>
          <w:sz w:val="24"/>
          <w:szCs w:val="24"/>
        </w:rPr>
      </w:pPr>
      <w:r>
        <w:rPr>
          <w:rFonts w:eastAsia="Times New Roman" w:cs="Times New Roman"/>
          <w:color w:val="333333"/>
          <w:sz w:val="24"/>
          <w:szCs w:val="24"/>
        </w:rPr>
        <w:t>The current scenario in the field of education witnesses lot of global challenges. Students are now exposed to variety of global practices and innovations as never before. The larger goal of this initiative is to help the children identify their uniqueness and strength, understand their weaknesses, build their character, imbibe values, develop leadership qualities and spirit of enterprise so that they will grow as global citizens. It is equally important to raise them as citizens who are sensitive to the rising environmental threats, care for the mother earth and feel responsible to contribute to the world’s peace and harmony.</w:t>
      </w:r>
    </w:p>
    <w:p w:rsidR="00C81084" w:rsidRPr="008E52A1" w:rsidRDefault="00C81084" w:rsidP="00473F0E">
      <w:pPr>
        <w:spacing w:line="360" w:lineRule="auto"/>
        <w:rPr>
          <w:rFonts w:eastAsia="Times New Roman" w:cs="Times New Roman"/>
          <w:b/>
          <w:bCs/>
          <w:color w:val="333333"/>
          <w:sz w:val="24"/>
          <w:szCs w:val="24"/>
          <w:u w:val="single"/>
        </w:rPr>
      </w:pPr>
      <w:r w:rsidRPr="008E52A1">
        <w:rPr>
          <w:rFonts w:eastAsia="Times New Roman" w:cs="Times New Roman"/>
          <w:b/>
          <w:bCs/>
          <w:color w:val="333333"/>
          <w:sz w:val="24"/>
          <w:szCs w:val="24"/>
          <w:u w:val="single"/>
        </w:rPr>
        <w:t>Analysis of the problem</w:t>
      </w:r>
    </w:p>
    <w:p w:rsidR="00257FFB" w:rsidRDefault="00257FFB" w:rsidP="00473F0E">
      <w:pPr>
        <w:spacing w:line="360" w:lineRule="auto"/>
        <w:rPr>
          <w:rFonts w:eastAsia="Times New Roman" w:cs="Times New Roman"/>
          <w:color w:val="333333"/>
          <w:sz w:val="24"/>
          <w:szCs w:val="24"/>
        </w:rPr>
      </w:pPr>
      <w:r w:rsidRPr="00257FFB">
        <w:rPr>
          <w:rFonts w:eastAsia="Times New Roman" w:cs="Times New Roman"/>
          <w:color w:val="333333"/>
          <w:sz w:val="24"/>
          <w:szCs w:val="24"/>
        </w:rPr>
        <w:t xml:space="preserve">We, at the Hindu Senior Secondary School, believe </w:t>
      </w:r>
      <w:r>
        <w:rPr>
          <w:rFonts w:eastAsia="Times New Roman" w:cs="Times New Roman"/>
          <w:color w:val="333333"/>
          <w:sz w:val="24"/>
          <w:szCs w:val="24"/>
        </w:rPr>
        <w:t xml:space="preserve">strongly </w:t>
      </w:r>
      <w:r w:rsidRPr="00257FFB">
        <w:rPr>
          <w:rFonts w:eastAsia="Times New Roman" w:cs="Times New Roman"/>
          <w:color w:val="333333"/>
          <w:sz w:val="24"/>
          <w:szCs w:val="24"/>
        </w:rPr>
        <w:t>in giv</w:t>
      </w:r>
      <w:r>
        <w:rPr>
          <w:rFonts w:eastAsia="Times New Roman" w:cs="Times New Roman"/>
          <w:color w:val="333333"/>
          <w:sz w:val="24"/>
          <w:szCs w:val="24"/>
        </w:rPr>
        <w:t>ing ample opportunities to our students to explore bey</w:t>
      </w:r>
      <w:r w:rsidR="009D1B35">
        <w:rPr>
          <w:rFonts w:eastAsia="Times New Roman" w:cs="Times New Roman"/>
          <w:color w:val="333333"/>
          <w:sz w:val="24"/>
          <w:szCs w:val="24"/>
        </w:rPr>
        <w:t xml:space="preserve">ond classrooms and text books. The International School Award instituted by the British Council has paved way in involving the entire school to have a holistic learning experience well integrated into the curriculum. </w:t>
      </w:r>
    </w:p>
    <w:p w:rsidR="009D1B35" w:rsidRDefault="009D1B35" w:rsidP="00473F0E">
      <w:pPr>
        <w:spacing w:line="360" w:lineRule="auto"/>
        <w:rPr>
          <w:rFonts w:eastAsia="Times New Roman" w:cs="Times New Roman"/>
          <w:color w:val="333333"/>
          <w:sz w:val="24"/>
          <w:szCs w:val="24"/>
        </w:rPr>
      </w:pPr>
      <w:r>
        <w:rPr>
          <w:rFonts w:eastAsia="Times New Roman" w:cs="Times New Roman"/>
          <w:color w:val="333333"/>
          <w:sz w:val="24"/>
          <w:szCs w:val="24"/>
        </w:rPr>
        <w:t xml:space="preserve">As social human beings, we need to have a sense of belonging which needs to be nurtured right from the early hood stages. It is here that community plays an important role. Without communities, we would live an isolated livelihood. </w:t>
      </w:r>
    </w:p>
    <w:p w:rsidR="009D1B35" w:rsidRPr="00257FFB" w:rsidRDefault="009D1B35" w:rsidP="00473F0E">
      <w:pPr>
        <w:spacing w:line="360" w:lineRule="auto"/>
        <w:rPr>
          <w:rFonts w:eastAsia="Times New Roman" w:cs="Times New Roman"/>
          <w:color w:val="333333"/>
          <w:sz w:val="24"/>
          <w:szCs w:val="24"/>
        </w:rPr>
      </w:pPr>
      <w:r>
        <w:rPr>
          <w:rFonts w:eastAsia="Times New Roman" w:cs="Times New Roman"/>
          <w:color w:val="333333"/>
          <w:sz w:val="24"/>
          <w:szCs w:val="24"/>
        </w:rPr>
        <w:t xml:space="preserve">Partnership with </w:t>
      </w:r>
      <w:r w:rsidR="00F330EE">
        <w:rPr>
          <w:rFonts w:eastAsia="Times New Roman" w:cs="Times New Roman"/>
          <w:color w:val="333333"/>
          <w:sz w:val="24"/>
          <w:szCs w:val="24"/>
        </w:rPr>
        <w:t>communities</w:t>
      </w:r>
      <w:r>
        <w:rPr>
          <w:rFonts w:eastAsia="Times New Roman" w:cs="Times New Roman"/>
          <w:color w:val="333333"/>
          <w:sz w:val="24"/>
          <w:szCs w:val="24"/>
        </w:rPr>
        <w:t xml:space="preserve"> allows us to support one another, interact and share experience and helps to tackle modern life challenges. Having such community interactions in place will definitely influence our thinking and make us to achieve our goals. </w:t>
      </w:r>
    </w:p>
    <w:p w:rsidR="00C81084" w:rsidRPr="008E52A1" w:rsidRDefault="00C81084" w:rsidP="00473F0E">
      <w:pPr>
        <w:spacing w:line="360" w:lineRule="auto"/>
        <w:rPr>
          <w:rFonts w:eastAsia="Times New Roman" w:cs="Times New Roman"/>
          <w:b/>
          <w:bCs/>
          <w:color w:val="333333"/>
          <w:sz w:val="24"/>
          <w:szCs w:val="24"/>
        </w:rPr>
      </w:pPr>
      <w:r w:rsidRPr="008E52A1">
        <w:rPr>
          <w:rFonts w:eastAsia="Times New Roman" w:cs="Times New Roman"/>
          <w:b/>
          <w:bCs/>
          <w:color w:val="333333"/>
          <w:sz w:val="24"/>
          <w:szCs w:val="24"/>
          <w:u w:val="single"/>
        </w:rPr>
        <w:t>Objectives</w:t>
      </w:r>
      <w:r w:rsidRPr="008E52A1">
        <w:rPr>
          <w:rFonts w:eastAsia="Times New Roman" w:cs="Times New Roman"/>
          <w:b/>
          <w:bCs/>
          <w:color w:val="333333"/>
          <w:sz w:val="24"/>
          <w:szCs w:val="24"/>
        </w:rPr>
        <w:t>-</w:t>
      </w:r>
    </w:p>
    <w:p w:rsidR="00C81084" w:rsidRDefault="00C81084" w:rsidP="00473F0E">
      <w:pPr>
        <w:spacing w:line="360" w:lineRule="auto"/>
        <w:rPr>
          <w:rFonts w:eastAsia="Times New Roman" w:cs="Times New Roman"/>
          <w:color w:val="333333"/>
          <w:sz w:val="24"/>
          <w:szCs w:val="24"/>
        </w:rPr>
      </w:pPr>
      <w:r>
        <w:rPr>
          <w:rFonts w:eastAsia="Times New Roman" w:cs="Times New Roman"/>
          <w:color w:val="333333"/>
          <w:sz w:val="24"/>
          <w:szCs w:val="24"/>
        </w:rPr>
        <w:t>To expose students to the outside world</w:t>
      </w:r>
    </w:p>
    <w:p w:rsidR="008C65A1" w:rsidRDefault="008C65A1" w:rsidP="00473F0E">
      <w:pPr>
        <w:spacing w:line="360" w:lineRule="auto"/>
        <w:rPr>
          <w:rFonts w:eastAsia="Times New Roman" w:cs="Times New Roman"/>
          <w:color w:val="333333"/>
          <w:sz w:val="24"/>
          <w:szCs w:val="24"/>
        </w:rPr>
      </w:pPr>
      <w:r>
        <w:rPr>
          <w:rFonts w:eastAsia="Times New Roman" w:cs="Times New Roman"/>
          <w:color w:val="333333"/>
          <w:sz w:val="24"/>
          <w:szCs w:val="24"/>
        </w:rPr>
        <w:t>To help children to discover himself/herself</w:t>
      </w:r>
    </w:p>
    <w:p w:rsidR="008C65A1" w:rsidRDefault="008C65A1" w:rsidP="00473F0E">
      <w:pPr>
        <w:spacing w:line="360" w:lineRule="auto"/>
        <w:rPr>
          <w:rFonts w:eastAsia="Times New Roman" w:cs="Times New Roman"/>
          <w:color w:val="333333"/>
          <w:sz w:val="24"/>
          <w:szCs w:val="24"/>
        </w:rPr>
      </w:pPr>
      <w:r>
        <w:rPr>
          <w:rFonts w:eastAsia="Times New Roman" w:cs="Times New Roman"/>
          <w:color w:val="333333"/>
          <w:sz w:val="24"/>
          <w:szCs w:val="24"/>
        </w:rPr>
        <w:t>To foster team building</w:t>
      </w:r>
    </w:p>
    <w:p w:rsidR="008C65A1" w:rsidRDefault="008C65A1" w:rsidP="00473F0E">
      <w:pPr>
        <w:spacing w:line="360" w:lineRule="auto"/>
        <w:rPr>
          <w:rFonts w:eastAsia="Times New Roman" w:cs="Times New Roman"/>
          <w:color w:val="333333"/>
          <w:sz w:val="24"/>
          <w:szCs w:val="24"/>
        </w:rPr>
      </w:pPr>
      <w:r>
        <w:rPr>
          <w:rFonts w:eastAsia="Times New Roman" w:cs="Times New Roman"/>
          <w:color w:val="333333"/>
          <w:sz w:val="24"/>
          <w:szCs w:val="24"/>
        </w:rPr>
        <w:t>To develop leadership qualities</w:t>
      </w:r>
    </w:p>
    <w:p w:rsidR="008C65A1" w:rsidRDefault="008C65A1" w:rsidP="00473F0E">
      <w:pPr>
        <w:spacing w:line="360" w:lineRule="auto"/>
        <w:rPr>
          <w:rFonts w:eastAsia="Times New Roman" w:cs="Times New Roman"/>
          <w:color w:val="333333"/>
          <w:sz w:val="24"/>
          <w:szCs w:val="24"/>
        </w:rPr>
      </w:pPr>
      <w:r>
        <w:rPr>
          <w:rFonts w:eastAsia="Times New Roman" w:cs="Times New Roman"/>
          <w:color w:val="333333"/>
          <w:sz w:val="24"/>
          <w:szCs w:val="24"/>
        </w:rPr>
        <w:t xml:space="preserve">To </w:t>
      </w:r>
      <w:r w:rsidR="00F330EE">
        <w:rPr>
          <w:rFonts w:eastAsia="Times New Roman" w:cs="Times New Roman"/>
          <w:color w:val="333333"/>
          <w:sz w:val="24"/>
          <w:szCs w:val="24"/>
        </w:rPr>
        <w:t>instill</w:t>
      </w:r>
      <w:r>
        <w:rPr>
          <w:rFonts w:eastAsia="Times New Roman" w:cs="Times New Roman"/>
          <w:color w:val="333333"/>
          <w:sz w:val="24"/>
          <w:szCs w:val="24"/>
        </w:rPr>
        <w:t xml:space="preserve"> </w:t>
      </w:r>
      <w:r w:rsidR="00F330EE">
        <w:rPr>
          <w:rFonts w:eastAsia="Times New Roman" w:cs="Times New Roman"/>
          <w:color w:val="333333"/>
          <w:sz w:val="24"/>
          <w:szCs w:val="24"/>
        </w:rPr>
        <w:t>a multi</w:t>
      </w:r>
      <w:r>
        <w:rPr>
          <w:rFonts w:eastAsia="Times New Roman" w:cs="Times New Roman"/>
          <w:color w:val="333333"/>
          <w:sz w:val="24"/>
          <w:szCs w:val="24"/>
        </w:rPr>
        <w:t xml:space="preserve"> cultural understanding</w:t>
      </w:r>
    </w:p>
    <w:p w:rsidR="008C65A1" w:rsidRDefault="008C65A1" w:rsidP="00473F0E">
      <w:pPr>
        <w:spacing w:line="360" w:lineRule="auto"/>
        <w:rPr>
          <w:rFonts w:eastAsia="Times New Roman" w:cs="Times New Roman"/>
          <w:color w:val="333333"/>
          <w:sz w:val="24"/>
          <w:szCs w:val="24"/>
        </w:rPr>
      </w:pPr>
      <w:r>
        <w:rPr>
          <w:rFonts w:eastAsia="Times New Roman" w:cs="Times New Roman"/>
          <w:color w:val="333333"/>
          <w:sz w:val="24"/>
          <w:szCs w:val="24"/>
        </w:rPr>
        <w:t>To develop proficiency in I</w:t>
      </w:r>
      <w:r w:rsidR="00BE3AD9">
        <w:rPr>
          <w:rFonts w:eastAsia="Times New Roman" w:cs="Times New Roman"/>
          <w:color w:val="333333"/>
          <w:sz w:val="24"/>
          <w:szCs w:val="24"/>
        </w:rPr>
        <w:t>C</w:t>
      </w:r>
      <w:bookmarkStart w:id="0" w:name="_GoBack"/>
      <w:bookmarkEnd w:id="0"/>
      <w:r>
        <w:rPr>
          <w:rFonts w:eastAsia="Times New Roman" w:cs="Times New Roman"/>
          <w:color w:val="333333"/>
          <w:sz w:val="24"/>
          <w:szCs w:val="24"/>
        </w:rPr>
        <w:t>T and communication skills</w:t>
      </w:r>
    </w:p>
    <w:p w:rsidR="008C65A1" w:rsidRDefault="008C65A1" w:rsidP="00473F0E">
      <w:pPr>
        <w:spacing w:line="360" w:lineRule="auto"/>
        <w:rPr>
          <w:rFonts w:eastAsia="Times New Roman" w:cs="Times New Roman"/>
          <w:color w:val="333333"/>
          <w:sz w:val="24"/>
          <w:szCs w:val="24"/>
        </w:rPr>
      </w:pPr>
      <w:r>
        <w:rPr>
          <w:rFonts w:eastAsia="Times New Roman" w:cs="Times New Roman"/>
          <w:color w:val="333333"/>
          <w:sz w:val="24"/>
          <w:szCs w:val="24"/>
        </w:rPr>
        <w:t>To equip with necessary skills to emerge as responsible global citizens</w:t>
      </w:r>
    </w:p>
    <w:p w:rsidR="008C65A1" w:rsidRDefault="008C65A1" w:rsidP="00473F0E">
      <w:pPr>
        <w:spacing w:line="360" w:lineRule="auto"/>
        <w:rPr>
          <w:rFonts w:eastAsia="Times New Roman" w:cs="Times New Roman"/>
          <w:color w:val="333333"/>
          <w:sz w:val="24"/>
          <w:szCs w:val="24"/>
        </w:rPr>
      </w:pPr>
      <w:r>
        <w:rPr>
          <w:rFonts w:eastAsia="Times New Roman" w:cs="Times New Roman"/>
          <w:color w:val="333333"/>
          <w:sz w:val="24"/>
          <w:szCs w:val="24"/>
        </w:rPr>
        <w:t>To explore beyond classrooms and text books and thoroughly enjoy the whole process of learning</w:t>
      </w:r>
    </w:p>
    <w:p w:rsidR="008C65A1" w:rsidRDefault="008C65A1" w:rsidP="00473F0E">
      <w:pPr>
        <w:spacing w:line="360" w:lineRule="auto"/>
        <w:rPr>
          <w:rFonts w:eastAsia="Times New Roman" w:cs="Times New Roman"/>
          <w:color w:val="333333"/>
          <w:sz w:val="24"/>
          <w:szCs w:val="24"/>
        </w:rPr>
      </w:pPr>
      <w:r>
        <w:rPr>
          <w:rFonts w:eastAsia="Times New Roman" w:cs="Times New Roman"/>
          <w:color w:val="333333"/>
          <w:sz w:val="24"/>
          <w:szCs w:val="24"/>
        </w:rPr>
        <w:lastRenderedPageBreak/>
        <w:t>To broaden their exposure</w:t>
      </w:r>
    </w:p>
    <w:p w:rsidR="008C65A1" w:rsidRDefault="008C65A1" w:rsidP="00473F0E">
      <w:pPr>
        <w:spacing w:line="360" w:lineRule="auto"/>
        <w:rPr>
          <w:rFonts w:eastAsia="Times New Roman" w:cs="Times New Roman"/>
          <w:color w:val="333333"/>
          <w:sz w:val="24"/>
          <w:szCs w:val="24"/>
        </w:rPr>
      </w:pPr>
      <w:r>
        <w:rPr>
          <w:rFonts w:eastAsia="Times New Roman" w:cs="Times New Roman"/>
          <w:color w:val="333333"/>
          <w:sz w:val="24"/>
          <w:szCs w:val="24"/>
        </w:rPr>
        <w:t>To develop empathy</w:t>
      </w:r>
    </w:p>
    <w:p w:rsidR="00F330EE" w:rsidRDefault="00F330EE" w:rsidP="00473F0E">
      <w:pPr>
        <w:spacing w:line="360" w:lineRule="auto"/>
        <w:rPr>
          <w:rFonts w:eastAsia="Times New Roman" w:cs="Times New Roman"/>
          <w:color w:val="333333"/>
          <w:sz w:val="24"/>
          <w:szCs w:val="24"/>
        </w:rPr>
      </w:pPr>
      <w:r>
        <w:rPr>
          <w:rFonts w:eastAsia="Times New Roman" w:cs="Times New Roman"/>
          <w:color w:val="333333"/>
          <w:sz w:val="24"/>
          <w:szCs w:val="24"/>
        </w:rPr>
        <w:t xml:space="preserve">To sensitise children on the chosen topics </w:t>
      </w:r>
    </w:p>
    <w:p w:rsidR="008C65A1" w:rsidRDefault="008C65A1" w:rsidP="00473F0E">
      <w:pPr>
        <w:spacing w:line="360" w:lineRule="auto"/>
        <w:rPr>
          <w:rFonts w:eastAsia="Times New Roman" w:cs="Times New Roman"/>
          <w:color w:val="333333"/>
          <w:sz w:val="24"/>
          <w:szCs w:val="24"/>
        </w:rPr>
      </w:pPr>
      <w:r>
        <w:rPr>
          <w:rFonts w:eastAsia="Times New Roman" w:cs="Times New Roman"/>
          <w:color w:val="333333"/>
          <w:sz w:val="24"/>
          <w:szCs w:val="24"/>
        </w:rPr>
        <w:t>To analyse problems from the grass root level and come up with solutions</w:t>
      </w:r>
    </w:p>
    <w:p w:rsidR="008C65A1" w:rsidRPr="008E52A1" w:rsidRDefault="008C65A1" w:rsidP="00473F0E">
      <w:pPr>
        <w:spacing w:line="360" w:lineRule="auto"/>
        <w:rPr>
          <w:rFonts w:eastAsia="Times New Roman" w:cs="Times New Roman"/>
          <w:b/>
          <w:bCs/>
          <w:color w:val="333333"/>
          <w:sz w:val="24"/>
          <w:szCs w:val="24"/>
        </w:rPr>
      </w:pPr>
      <w:r w:rsidRPr="008E52A1">
        <w:rPr>
          <w:rFonts w:eastAsia="Times New Roman" w:cs="Times New Roman"/>
          <w:b/>
          <w:bCs/>
          <w:color w:val="333333"/>
          <w:sz w:val="24"/>
          <w:szCs w:val="24"/>
          <w:u w:val="single"/>
        </w:rPr>
        <w:t>Planning done</w:t>
      </w:r>
      <w:r w:rsidRPr="008E52A1">
        <w:rPr>
          <w:rFonts w:eastAsia="Times New Roman" w:cs="Times New Roman"/>
          <w:b/>
          <w:bCs/>
          <w:color w:val="333333"/>
          <w:sz w:val="24"/>
          <w:szCs w:val="24"/>
        </w:rPr>
        <w:t>-</w:t>
      </w:r>
    </w:p>
    <w:p w:rsidR="009D3A2F" w:rsidRDefault="009D3A2F" w:rsidP="00473F0E">
      <w:pPr>
        <w:spacing w:line="360" w:lineRule="auto"/>
        <w:rPr>
          <w:rFonts w:eastAsia="Times New Roman" w:cs="Times New Roman"/>
          <w:color w:val="333333"/>
          <w:sz w:val="24"/>
          <w:szCs w:val="24"/>
        </w:rPr>
      </w:pPr>
      <w:r>
        <w:rPr>
          <w:rFonts w:eastAsia="Times New Roman" w:cs="Times New Roman"/>
          <w:color w:val="333333"/>
          <w:sz w:val="24"/>
          <w:szCs w:val="24"/>
        </w:rPr>
        <w:t xml:space="preserve">Identifying topics for international community development and better understanding </w:t>
      </w:r>
      <w:r w:rsidR="00F330EE">
        <w:rPr>
          <w:rFonts w:eastAsia="Times New Roman" w:cs="Times New Roman"/>
          <w:color w:val="333333"/>
          <w:sz w:val="24"/>
          <w:szCs w:val="24"/>
        </w:rPr>
        <w:t>of global</w:t>
      </w:r>
      <w:r>
        <w:rPr>
          <w:rFonts w:eastAsia="Times New Roman" w:cs="Times New Roman"/>
          <w:color w:val="333333"/>
          <w:sz w:val="24"/>
          <w:szCs w:val="24"/>
        </w:rPr>
        <w:t xml:space="preserve"> issues.</w:t>
      </w:r>
    </w:p>
    <w:p w:rsidR="009D3A2F" w:rsidRDefault="009D3A2F" w:rsidP="00473F0E">
      <w:pPr>
        <w:spacing w:line="360" w:lineRule="auto"/>
        <w:rPr>
          <w:rFonts w:eastAsia="Times New Roman" w:cs="Times New Roman"/>
          <w:color w:val="333333"/>
          <w:sz w:val="24"/>
          <w:szCs w:val="24"/>
        </w:rPr>
      </w:pPr>
      <w:r>
        <w:rPr>
          <w:rFonts w:eastAsia="Times New Roman" w:cs="Times New Roman"/>
          <w:color w:val="333333"/>
          <w:sz w:val="24"/>
          <w:szCs w:val="24"/>
        </w:rPr>
        <w:t xml:space="preserve">Listing out the topics which would give opportunities to the students to identify and find solutions for community development and </w:t>
      </w:r>
      <w:r w:rsidR="00F330EE">
        <w:rPr>
          <w:rFonts w:eastAsia="Times New Roman" w:cs="Times New Roman"/>
          <w:color w:val="333333"/>
          <w:sz w:val="24"/>
          <w:szCs w:val="24"/>
        </w:rPr>
        <w:t>understanding.</w:t>
      </w:r>
    </w:p>
    <w:p w:rsidR="009D3A2F" w:rsidRDefault="009D3A2F" w:rsidP="00473F0E">
      <w:pPr>
        <w:spacing w:line="360" w:lineRule="auto"/>
        <w:rPr>
          <w:rFonts w:eastAsia="Times New Roman" w:cs="Times New Roman"/>
          <w:color w:val="333333"/>
          <w:sz w:val="24"/>
          <w:szCs w:val="24"/>
        </w:rPr>
      </w:pPr>
      <w:r>
        <w:rPr>
          <w:rFonts w:eastAsia="Times New Roman" w:cs="Times New Roman"/>
          <w:color w:val="333333"/>
          <w:sz w:val="24"/>
          <w:szCs w:val="24"/>
        </w:rPr>
        <w:t>Identifying schools across the world wh</w:t>
      </w:r>
      <w:r w:rsidR="00F330EE">
        <w:rPr>
          <w:rFonts w:eastAsia="Times New Roman" w:cs="Times New Roman"/>
          <w:color w:val="333333"/>
          <w:sz w:val="24"/>
          <w:szCs w:val="24"/>
        </w:rPr>
        <w:t>ich</w:t>
      </w:r>
      <w:r>
        <w:rPr>
          <w:rFonts w:eastAsia="Times New Roman" w:cs="Times New Roman"/>
          <w:color w:val="333333"/>
          <w:sz w:val="24"/>
          <w:szCs w:val="24"/>
        </w:rPr>
        <w:t xml:space="preserve"> would like to work on similar topics in resolving issues </w:t>
      </w:r>
      <w:r w:rsidR="00F330EE">
        <w:rPr>
          <w:rFonts w:eastAsia="Times New Roman" w:cs="Times New Roman"/>
          <w:color w:val="333333"/>
          <w:sz w:val="24"/>
          <w:szCs w:val="24"/>
        </w:rPr>
        <w:t>relating to</w:t>
      </w:r>
      <w:r>
        <w:rPr>
          <w:rFonts w:eastAsia="Times New Roman" w:cs="Times New Roman"/>
          <w:color w:val="333333"/>
          <w:sz w:val="24"/>
          <w:szCs w:val="24"/>
        </w:rPr>
        <w:t xml:space="preserve"> community development</w:t>
      </w:r>
    </w:p>
    <w:p w:rsidR="00F330EE" w:rsidRDefault="00F330EE" w:rsidP="00473F0E">
      <w:pPr>
        <w:spacing w:line="360" w:lineRule="auto"/>
        <w:rPr>
          <w:rFonts w:eastAsia="Times New Roman" w:cs="Times New Roman"/>
          <w:color w:val="333333"/>
          <w:sz w:val="24"/>
          <w:szCs w:val="24"/>
        </w:rPr>
      </w:pPr>
      <w:r>
        <w:rPr>
          <w:rFonts w:eastAsia="Times New Roman" w:cs="Times New Roman"/>
          <w:color w:val="333333"/>
          <w:sz w:val="24"/>
          <w:szCs w:val="24"/>
        </w:rPr>
        <w:t>Getting in touch with the students in different countries through networking technology to gain first hand information</w:t>
      </w:r>
    </w:p>
    <w:p w:rsidR="00F330EE" w:rsidRDefault="00F330EE" w:rsidP="00473F0E">
      <w:pPr>
        <w:spacing w:line="360" w:lineRule="auto"/>
        <w:rPr>
          <w:rFonts w:eastAsia="Times New Roman" w:cs="Times New Roman"/>
          <w:color w:val="333333"/>
          <w:sz w:val="24"/>
          <w:szCs w:val="24"/>
        </w:rPr>
      </w:pPr>
      <w:r>
        <w:rPr>
          <w:rFonts w:eastAsia="Times New Roman" w:cs="Times New Roman"/>
          <w:color w:val="333333"/>
          <w:sz w:val="24"/>
          <w:szCs w:val="24"/>
        </w:rPr>
        <w:t>Collectively working on the relevant topics and coming out with solutions</w:t>
      </w:r>
    </w:p>
    <w:p w:rsidR="005573AF" w:rsidRDefault="005573AF" w:rsidP="00473F0E">
      <w:pPr>
        <w:spacing w:line="360" w:lineRule="auto"/>
        <w:rPr>
          <w:rFonts w:eastAsia="Times New Roman" w:cs="Times New Roman"/>
          <w:color w:val="333333"/>
          <w:sz w:val="24"/>
          <w:szCs w:val="24"/>
        </w:rPr>
      </w:pPr>
      <w:r>
        <w:rPr>
          <w:rFonts w:eastAsia="Times New Roman" w:cs="Times New Roman"/>
          <w:color w:val="333333"/>
          <w:sz w:val="24"/>
          <w:szCs w:val="24"/>
        </w:rPr>
        <w:t>Planning activities as per the topics chosen such as poster making , painting, chart work, model making, collage work, networking and so on</w:t>
      </w:r>
    </w:p>
    <w:p w:rsidR="008C65A1" w:rsidRDefault="008C65A1" w:rsidP="00473F0E">
      <w:pPr>
        <w:spacing w:line="360" w:lineRule="auto"/>
        <w:rPr>
          <w:rFonts w:eastAsia="Times New Roman" w:cs="Times New Roman"/>
          <w:color w:val="333333"/>
          <w:sz w:val="24"/>
          <w:szCs w:val="24"/>
        </w:rPr>
      </w:pPr>
      <w:r w:rsidRPr="008E52A1">
        <w:rPr>
          <w:rFonts w:eastAsia="Times New Roman" w:cs="Times New Roman"/>
          <w:b/>
          <w:bCs/>
          <w:color w:val="333333"/>
          <w:sz w:val="24"/>
          <w:szCs w:val="24"/>
          <w:u w:val="single"/>
        </w:rPr>
        <w:t>Success Criteria and possible alternatives decided</w:t>
      </w:r>
      <w:r>
        <w:rPr>
          <w:rFonts w:eastAsia="Times New Roman" w:cs="Times New Roman"/>
          <w:color w:val="333333"/>
          <w:sz w:val="24"/>
          <w:szCs w:val="24"/>
        </w:rPr>
        <w:t>-</w:t>
      </w:r>
    </w:p>
    <w:p w:rsidR="008C65A1" w:rsidRDefault="00FC1556" w:rsidP="00473F0E">
      <w:pPr>
        <w:spacing w:line="360" w:lineRule="auto"/>
        <w:rPr>
          <w:rFonts w:eastAsia="Times New Roman" w:cs="Times New Roman"/>
          <w:color w:val="333333"/>
          <w:sz w:val="24"/>
          <w:szCs w:val="24"/>
        </w:rPr>
      </w:pPr>
      <w:r>
        <w:rPr>
          <w:rFonts w:eastAsia="Times New Roman" w:cs="Times New Roman"/>
          <w:color w:val="333333"/>
          <w:sz w:val="24"/>
          <w:szCs w:val="24"/>
        </w:rPr>
        <w:t>The education and knowledge know no boundaries and the world has in fact become a global village. Hence the main criteria were to get in touch with more communities across the globe and to work on collective objectives</w:t>
      </w:r>
      <w:r w:rsidR="008E52A1">
        <w:rPr>
          <w:rFonts w:eastAsia="Times New Roman" w:cs="Times New Roman"/>
          <w:color w:val="333333"/>
          <w:sz w:val="24"/>
          <w:szCs w:val="24"/>
        </w:rPr>
        <w:t>, thereby achieving global citizenship</w:t>
      </w:r>
    </w:p>
    <w:p w:rsidR="009D3A2F" w:rsidRPr="003E552E" w:rsidRDefault="008C65A1" w:rsidP="00473F0E">
      <w:pPr>
        <w:spacing w:line="360" w:lineRule="auto"/>
        <w:rPr>
          <w:rFonts w:eastAsia="Times New Roman" w:cs="Times New Roman"/>
          <w:b/>
          <w:bCs/>
          <w:color w:val="333333"/>
          <w:sz w:val="24"/>
          <w:szCs w:val="24"/>
        </w:rPr>
      </w:pPr>
      <w:r w:rsidRPr="003E552E">
        <w:rPr>
          <w:rFonts w:eastAsia="Times New Roman" w:cs="Times New Roman"/>
          <w:b/>
          <w:bCs/>
          <w:color w:val="333333"/>
          <w:sz w:val="24"/>
          <w:szCs w:val="24"/>
          <w:u w:val="single"/>
        </w:rPr>
        <w:t>Implementation</w:t>
      </w:r>
      <w:r w:rsidRPr="003E552E">
        <w:rPr>
          <w:rFonts w:eastAsia="Times New Roman" w:cs="Times New Roman"/>
          <w:b/>
          <w:bCs/>
          <w:color w:val="333333"/>
          <w:sz w:val="24"/>
          <w:szCs w:val="24"/>
        </w:rPr>
        <w:t xml:space="preserve">- </w:t>
      </w:r>
    </w:p>
    <w:p w:rsidR="008C65A1" w:rsidRDefault="008C65A1" w:rsidP="00473F0E">
      <w:pPr>
        <w:spacing w:line="360" w:lineRule="auto"/>
        <w:rPr>
          <w:rFonts w:eastAsia="Times New Roman" w:cs="Times New Roman"/>
          <w:color w:val="333333"/>
          <w:sz w:val="24"/>
          <w:szCs w:val="24"/>
        </w:rPr>
      </w:pPr>
      <w:r>
        <w:rPr>
          <w:rFonts w:eastAsia="Times New Roman" w:cs="Times New Roman"/>
          <w:color w:val="333333"/>
          <w:sz w:val="24"/>
          <w:szCs w:val="24"/>
        </w:rPr>
        <w:t>Various projects were carried out spanning for the entire academic year</w:t>
      </w:r>
    </w:p>
    <w:p w:rsidR="009D3A2F" w:rsidRDefault="009D3A2F" w:rsidP="00473F0E">
      <w:pPr>
        <w:spacing w:line="360" w:lineRule="auto"/>
        <w:rPr>
          <w:rFonts w:eastAsia="Times New Roman" w:cs="Times New Roman"/>
          <w:color w:val="333333"/>
          <w:sz w:val="24"/>
          <w:szCs w:val="24"/>
        </w:rPr>
      </w:pPr>
      <w:r>
        <w:rPr>
          <w:rFonts w:eastAsia="Times New Roman" w:cs="Times New Roman"/>
          <w:color w:val="333333"/>
          <w:sz w:val="24"/>
          <w:szCs w:val="24"/>
        </w:rPr>
        <w:t>This included students researching on the global topics and then preparing a comparative study between India and the countries chosen for the project.</w:t>
      </w:r>
    </w:p>
    <w:p w:rsidR="009D3A2F" w:rsidRDefault="009D3A2F" w:rsidP="00473F0E">
      <w:pPr>
        <w:spacing w:line="360" w:lineRule="auto"/>
        <w:rPr>
          <w:rFonts w:eastAsia="Times New Roman" w:cs="Times New Roman"/>
          <w:color w:val="333333"/>
          <w:sz w:val="24"/>
          <w:szCs w:val="24"/>
        </w:rPr>
      </w:pPr>
      <w:r>
        <w:rPr>
          <w:rFonts w:eastAsia="Times New Roman" w:cs="Times New Roman"/>
          <w:color w:val="333333"/>
          <w:sz w:val="24"/>
          <w:szCs w:val="24"/>
        </w:rPr>
        <w:t>After gaining thorough knowledge students were able to compare and contrast the similarities and dissimilarities of the different countries</w:t>
      </w:r>
      <w:r w:rsidR="00411C4C">
        <w:rPr>
          <w:rFonts w:eastAsia="Times New Roman" w:cs="Times New Roman"/>
          <w:color w:val="333333"/>
          <w:sz w:val="24"/>
          <w:szCs w:val="24"/>
        </w:rPr>
        <w:t>.</w:t>
      </w:r>
    </w:p>
    <w:p w:rsidR="00411C4C" w:rsidRDefault="00411C4C" w:rsidP="00473F0E">
      <w:pPr>
        <w:spacing w:line="360" w:lineRule="auto"/>
        <w:rPr>
          <w:rFonts w:eastAsia="Times New Roman" w:cs="Times New Roman"/>
          <w:color w:val="333333"/>
          <w:sz w:val="24"/>
          <w:szCs w:val="24"/>
        </w:rPr>
      </w:pPr>
      <w:r>
        <w:rPr>
          <w:rFonts w:eastAsia="Times New Roman" w:cs="Times New Roman"/>
          <w:color w:val="333333"/>
          <w:sz w:val="24"/>
          <w:szCs w:val="24"/>
        </w:rPr>
        <w:t xml:space="preserve">Students were able to find partnerships to carry out the collaborative projects through portals such as schools online, creating blogs, skype sessions, correspondence through mails and through personal </w:t>
      </w:r>
      <w:r w:rsidR="003E552E">
        <w:rPr>
          <w:rFonts w:eastAsia="Times New Roman" w:cs="Times New Roman"/>
          <w:color w:val="333333"/>
          <w:sz w:val="24"/>
          <w:szCs w:val="24"/>
        </w:rPr>
        <w:t>communication (</w:t>
      </w:r>
      <w:r>
        <w:rPr>
          <w:rFonts w:eastAsia="Times New Roman" w:cs="Times New Roman"/>
          <w:color w:val="333333"/>
          <w:sz w:val="24"/>
          <w:szCs w:val="24"/>
        </w:rPr>
        <w:t>post card writing, epals etc)</w:t>
      </w:r>
    </w:p>
    <w:p w:rsidR="008C65A1" w:rsidRPr="003E552E" w:rsidRDefault="008C65A1" w:rsidP="00473F0E">
      <w:pPr>
        <w:spacing w:line="360" w:lineRule="auto"/>
        <w:rPr>
          <w:rFonts w:eastAsia="Times New Roman" w:cs="Times New Roman"/>
          <w:b/>
          <w:bCs/>
          <w:color w:val="333333"/>
          <w:sz w:val="24"/>
          <w:szCs w:val="24"/>
        </w:rPr>
      </w:pPr>
      <w:r w:rsidRPr="003E552E">
        <w:rPr>
          <w:rFonts w:eastAsia="Times New Roman" w:cs="Times New Roman"/>
          <w:b/>
          <w:bCs/>
          <w:color w:val="333333"/>
          <w:sz w:val="24"/>
          <w:szCs w:val="24"/>
          <w:u w:val="single"/>
        </w:rPr>
        <w:lastRenderedPageBreak/>
        <w:t>Challenges faced in implementation</w:t>
      </w:r>
      <w:r w:rsidRPr="003E552E">
        <w:rPr>
          <w:rFonts w:eastAsia="Times New Roman" w:cs="Times New Roman"/>
          <w:b/>
          <w:bCs/>
          <w:color w:val="333333"/>
          <w:sz w:val="24"/>
          <w:szCs w:val="24"/>
        </w:rPr>
        <w:t>-</w:t>
      </w:r>
    </w:p>
    <w:p w:rsidR="008C65A1" w:rsidRDefault="008C65A1" w:rsidP="00473F0E">
      <w:pPr>
        <w:spacing w:line="360" w:lineRule="auto"/>
        <w:rPr>
          <w:rFonts w:eastAsia="Times New Roman" w:cs="Times New Roman"/>
          <w:color w:val="333333"/>
          <w:sz w:val="24"/>
          <w:szCs w:val="24"/>
        </w:rPr>
      </w:pPr>
      <w:r>
        <w:rPr>
          <w:rFonts w:eastAsia="Times New Roman" w:cs="Times New Roman"/>
          <w:color w:val="333333"/>
          <w:sz w:val="24"/>
          <w:szCs w:val="24"/>
        </w:rPr>
        <w:t>Sticking to the fixed time frame</w:t>
      </w:r>
    </w:p>
    <w:p w:rsidR="008C65A1" w:rsidRDefault="008C65A1" w:rsidP="008C65A1">
      <w:pPr>
        <w:spacing w:line="360" w:lineRule="auto"/>
        <w:rPr>
          <w:rFonts w:eastAsia="Times New Roman" w:cs="Times New Roman"/>
          <w:color w:val="333333"/>
          <w:sz w:val="24"/>
          <w:szCs w:val="24"/>
        </w:rPr>
      </w:pPr>
      <w:r>
        <w:rPr>
          <w:rFonts w:eastAsia="Times New Roman" w:cs="Times New Roman"/>
          <w:color w:val="333333"/>
          <w:sz w:val="24"/>
          <w:szCs w:val="24"/>
        </w:rPr>
        <w:t>Getting partner schools from across the world and getting them to work on topics listed by us</w:t>
      </w:r>
    </w:p>
    <w:p w:rsidR="008C65A1" w:rsidRPr="00CB4839" w:rsidRDefault="00021B6A" w:rsidP="00473F0E">
      <w:pPr>
        <w:spacing w:line="360" w:lineRule="auto"/>
        <w:rPr>
          <w:rFonts w:eastAsia="Times New Roman" w:cs="Times New Roman"/>
          <w:b/>
          <w:bCs/>
          <w:color w:val="333333"/>
          <w:sz w:val="24"/>
          <w:szCs w:val="24"/>
        </w:rPr>
      </w:pPr>
      <w:r w:rsidRPr="00CB4839">
        <w:rPr>
          <w:rFonts w:eastAsia="Times New Roman" w:cs="Times New Roman"/>
          <w:b/>
          <w:bCs/>
          <w:color w:val="333333"/>
          <w:sz w:val="24"/>
          <w:szCs w:val="24"/>
          <w:u w:val="single"/>
        </w:rPr>
        <w:t>Resources involved(both Human and Material)</w:t>
      </w:r>
      <w:r w:rsidRPr="00CB4839">
        <w:rPr>
          <w:rFonts w:eastAsia="Times New Roman" w:cs="Times New Roman"/>
          <w:b/>
          <w:bCs/>
          <w:color w:val="333333"/>
          <w:sz w:val="24"/>
          <w:szCs w:val="24"/>
        </w:rPr>
        <w:t>-</w:t>
      </w:r>
    </w:p>
    <w:p w:rsidR="00021B6A" w:rsidRDefault="00021B6A" w:rsidP="00473F0E">
      <w:pPr>
        <w:spacing w:line="360" w:lineRule="auto"/>
        <w:rPr>
          <w:rFonts w:eastAsia="Times New Roman" w:cs="Times New Roman"/>
          <w:color w:val="333333"/>
          <w:sz w:val="24"/>
          <w:szCs w:val="24"/>
        </w:rPr>
      </w:pPr>
      <w:r>
        <w:rPr>
          <w:rFonts w:eastAsia="Times New Roman" w:cs="Times New Roman"/>
          <w:color w:val="333333"/>
          <w:sz w:val="24"/>
          <w:szCs w:val="24"/>
        </w:rPr>
        <w:t>Teachers, Students, Parents</w:t>
      </w:r>
      <w:r w:rsidR="002063B8">
        <w:rPr>
          <w:rFonts w:eastAsia="Times New Roman" w:cs="Times New Roman"/>
          <w:color w:val="333333"/>
          <w:sz w:val="24"/>
          <w:szCs w:val="24"/>
        </w:rPr>
        <w:t xml:space="preserve">, Research </w:t>
      </w:r>
      <w:r w:rsidR="00CB4839">
        <w:rPr>
          <w:rFonts w:eastAsia="Times New Roman" w:cs="Times New Roman"/>
          <w:color w:val="333333"/>
          <w:sz w:val="24"/>
          <w:szCs w:val="24"/>
        </w:rPr>
        <w:t>personnel, Literary sources,</w:t>
      </w:r>
      <w:r w:rsidR="002063B8">
        <w:rPr>
          <w:rFonts w:eastAsia="Times New Roman" w:cs="Times New Roman"/>
          <w:color w:val="333333"/>
          <w:sz w:val="24"/>
          <w:szCs w:val="24"/>
        </w:rPr>
        <w:t xml:space="preserve"> Computers</w:t>
      </w:r>
      <w:r>
        <w:rPr>
          <w:rFonts w:eastAsia="Times New Roman" w:cs="Times New Roman"/>
          <w:color w:val="333333"/>
          <w:sz w:val="24"/>
          <w:szCs w:val="24"/>
        </w:rPr>
        <w:t xml:space="preserve"> </w:t>
      </w:r>
    </w:p>
    <w:p w:rsidR="00021B6A" w:rsidRDefault="00021B6A" w:rsidP="00473F0E">
      <w:pPr>
        <w:spacing w:line="360" w:lineRule="auto"/>
        <w:rPr>
          <w:rFonts w:eastAsia="Times New Roman" w:cs="Times New Roman"/>
          <w:color w:val="333333"/>
          <w:sz w:val="24"/>
          <w:szCs w:val="24"/>
        </w:rPr>
      </w:pPr>
      <w:r w:rsidRPr="00021B6A">
        <w:rPr>
          <w:rFonts w:eastAsia="Times New Roman" w:cs="Times New Roman"/>
          <w:b/>
          <w:color w:val="333333"/>
          <w:sz w:val="24"/>
          <w:szCs w:val="24"/>
          <w:u w:val="single"/>
        </w:rPr>
        <w:t>Evidences of Success</w:t>
      </w:r>
      <w:r>
        <w:rPr>
          <w:rFonts w:eastAsia="Times New Roman" w:cs="Times New Roman"/>
          <w:color w:val="333333"/>
          <w:sz w:val="24"/>
          <w:szCs w:val="24"/>
        </w:rPr>
        <w:t>-</w:t>
      </w:r>
    </w:p>
    <w:p w:rsidR="00C81084" w:rsidRDefault="00F2629A" w:rsidP="00473F0E">
      <w:pPr>
        <w:spacing w:line="360" w:lineRule="auto"/>
        <w:rPr>
          <w:rFonts w:eastAsia="Times New Roman" w:cs="Times New Roman"/>
          <w:color w:val="333333"/>
          <w:sz w:val="24"/>
          <w:szCs w:val="24"/>
        </w:rPr>
      </w:pPr>
      <w:r w:rsidRPr="00F2629A">
        <w:rPr>
          <w:noProof/>
          <w:sz w:val="24"/>
          <w:szCs w:val="24"/>
          <w:lang w:bidi="hi-IN"/>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margin-left:340.5pt;margin-top:74.55pt;width:135pt;height:77.25pt;z-index:251658240">
            <v:textbox>
              <w:txbxContent>
                <w:p w:rsidR="00FC1556" w:rsidRDefault="00FC1556">
                  <w:r w:rsidRPr="00FC1556">
                    <w:rPr>
                      <w:rFonts w:cs="Times New Roman"/>
                      <w:sz w:val="24"/>
                      <w:szCs w:val="24"/>
                    </w:rPr>
                    <w:t>Skype</w:t>
                  </w:r>
                  <w:r w:rsidR="001423C5">
                    <w:rPr>
                      <w:rFonts w:cs="Times New Roman"/>
                      <w:sz w:val="24"/>
                      <w:szCs w:val="24"/>
                    </w:rPr>
                    <w:t xml:space="preserve"> calls with the school in Japan</w:t>
                  </w:r>
                  <w:r w:rsidRPr="00FC1556">
                    <w:rPr>
                      <w:rFonts w:cs="Times New Roman"/>
                      <w:sz w:val="24"/>
                      <w:szCs w:val="24"/>
                    </w:rPr>
                    <w:t xml:space="preserve"> on combating with</w:t>
                  </w:r>
                  <w:r>
                    <w:t xml:space="preserve"> </w:t>
                  </w:r>
                  <w:r w:rsidRPr="00FC1556">
                    <w:rPr>
                      <w:rFonts w:cs="Times New Roman"/>
                      <w:sz w:val="24"/>
                      <w:szCs w:val="24"/>
                    </w:rPr>
                    <w:t>natural disasters</w:t>
                  </w:r>
                </w:p>
              </w:txbxContent>
            </v:textbox>
          </v:shape>
        </w:pict>
      </w:r>
      <w:r w:rsidR="00FC1556">
        <w:rPr>
          <w:noProof/>
          <w:sz w:val="24"/>
          <w:szCs w:val="24"/>
        </w:rPr>
        <w:drawing>
          <wp:inline distT="0" distB="0" distL="0" distR="0">
            <wp:extent cx="3848100" cy="2659818"/>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49232" cy="2660601"/>
                    </a:xfrm>
                    <a:prstGeom prst="rect">
                      <a:avLst/>
                    </a:prstGeom>
                    <a:noFill/>
                    <a:ln w="9525">
                      <a:noFill/>
                      <a:miter lim="800000"/>
                      <a:headEnd/>
                      <a:tailEnd/>
                    </a:ln>
                  </pic:spPr>
                </pic:pic>
              </a:graphicData>
            </a:graphic>
          </wp:inline>
        </w:drawing>
      </w:r>
    </w:p>
    <w:p w:rsidR="00CB4839" w:rsidRPr="00473F0E" w:rsidRDefault="00CB4839" w:rsidP="00473F0E">
      <w:pPr>
        <w:spacing w:line="360" w:lineRule="auto"/>
        <w:rPr>
          <w:rFonts w:eastAsia="Times New Roman" w:cs="Times New Roman"/>
          <w:color w:val="333333"/>
          <w:sz w:val="24"/>
          <w:szCs w:val="24"/>
        </w:rPr>
      </w:pPr>
    </w:p>
    <w:p w:rsidR="00600AAE" w:rsidRDefault="00F2629A" w:rsidP="00600AAE">
      <w:pPr>
        <w:spacing w:line="360" w:lineRule="auto"/>
        <w:rPr>
          <w:sz w:val="24"/>
          <w:szCs w:val="24"/>
        </w:rPr>
      </w:pPr>
      <w:r>
        <w:rPr>
          <w:noProof/>
          <w:sz w:val="24"/>
          <w:szCs w:val="24"/>
          <w:lang w:bidi="hi-IN"/>
        </w:rPr>
        <w:pict>
          <v:shape id="_x0000_s1027" type="#_x0000_t65" style="position:absolute;margin-left:349.5pt;margin-top:66pt;width:154.5pt;height:47.25pt;z-index:251659264">
            <v:textbox>
              <w:txbxContent>
                <w:p w:rsidR="001423C5" w:rsidRPr="001423C5" w:rsidRDefault="001423C5" w:rsidP="001423C5">
                  <w:pPr>
                    <w:rPr>
                      <w:rFonts w:cs="Times New Roman"/>
                      <w:sz w:val="24"/>
                      <w:szCs w:val="24"/>
                    </w:rPr>
                  </w:pPr>
                  <w:r w:rsidRPr="001423C5">
                    <w:rPr>
                      <w:rFonts w:cs="Times New Roman"/>
                      <w:sz w:val="24"/>
                      <w:szCs w:val="24"/>
                    </w:rPr>
                    <w:t>Exchange of post cards thereby sharing information</w:t>
                  </w:r>
                </w:p>
              </w:txbxContent>
            </v:textbox>
          </v:shape>
        </w:pict>
      </w:r>
      <w:r w:rsidR="001423C5" w:rsidRPr="00B30259">
        <w:rPr>
          <w:noProof/>
          <w:sz w:val="24"/>
          <w:szCs w:val="24"/>
        </w:rPr>
        <w:drawing>
          <wp:inline distT="0" distB="0" distL="0" distR="0">
            <wp:extent cx="3848100" cy="2721821"/>
            <wp:effectExtent l="19050" t="0" r="0" b="0"/>
            <wp:docPr id="7" name="Picture 2" descr="C:\Users\17hsss18\Desktop\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7hsss18\Desktop\FullSizeRender (2).jpg"/>
                    <pic:cNvPicPr>
                      <a:picLocks noChangeAspect="1" noChangeArrowheads="1"/>
                    </pic:cNvPicPr>
                  </pic:nvPicPr>
                  <pic:blipFill>
                    <a:blip r:embed="rId8" cstate="print"/>
                    <a:srcRect/>
                    <a:stretch>
                      <a:fillRect/>
                    </a:stretch>
                  </pic:blipFill>
                  <pic:spPr bwMode="auto">
                    <a:xfrm>
                      <a:off x="0" y="0"/>
                      <a:ext cx="3854872" cy="2726611"/>
                    </a:xfrm>
                    <a:prstGeom prst="rect">
                      <a:avLst/>
                    </a:prstGeom>
                    <a:noFill/>
                    <a:ln w="9525">
                      <a:noFill/>
                      <a:miter lim="800000"/>
                      <a:headEnd/>
                      <a:tailEnd/>
                    </a:ln>
                  </pic:spPr>
                </pic:pic>
              </a:graphicData>
            </a:graphic>
          </wp:inline>
        </w:drawing>
      </w:r>
    </w:p>
    <w:p w:rsidR="00B30259" w:rsidRDefault="00B30259" w:rsidP="00600AAE">
      <w:pPr>
        <w:spacing w:line="360" w:lineRule="auto"/>
        <w:rPr>
          <w:sz w:val="24"/>
          <w:szCs w:val="24"/>
        </w:rPr>
      </w:pPr>
    </w:p>
    <w:p w:rsidR="00B30259" w:rsidRDefault="00B30259" w:rsidP="00600AAE">
      <w:pPr>
        <w:spacing w:line="360" w:lineRule="auto"/>
        <w:rPr>
          <w:sz w:val="24"/>
          <w:szCs w:val="24"/>
        </w:rPr>
      </w:pPr>
    </w:p>
    <w:p w:rsidR="00B30259" w:rsidRDefault="00CB4839" w:rsidP="00600AAE">
      <w:pPr>
        <w:spacing w:line="360" w:lineRule="auto"/>
        <w:rPr>
          <w:sz w:val="24"/>
          <w:szCs w:val="24"/>
        </w:rPr>
      </w:pPr>
      <w:r>
        <w:rPr>
          <w:noProof/>
          <w:sz w:val="24"/>
          <w:szCs w:val="24"/>
        </w:rPr>
        <w:lastRenderedPageBreak/>
        <w:drawing>
          <wp:anchor distT="0" distB="0" distL="114300" distR="114300" simplePos="0" relativeHeight="251662336" behindDoc="0" locked="0" layoutInCell="1" allowOverlap="1">
            <wp:simplePos x="0" y="0"/>
            <wp:positionH relativeFrom="page">
              <wp:posOffset>847725</wp:posOffset>
            </wp:positionH>
            <wp:positionV relativeFrom="page">
              <wp:posOffset>3648075</wp:posOffset>
            </wp:positionV>
            <wp:extent cx="3390900" cy="2562225"/>
            <wp:effectExtent l="95250" t="95250" r="95250" b="1047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390900" cy="2562225"/>
                    </a:xfrm>
                    <a:prstGeom prst="rect">
                      <a:avLst/>
                    </a:prstGeom>
                    <a:ln w="88900" cap="sq" cmpd="thickThin">
                      <a:solidFill>
                        <a:schemeClr val="accent5">
                          <a:lumMod val="50000"/>
                        </a:schemeClr>
                      </a:solidFill>
                      <a:prstDash val="solid"/>
                      <a:miter lim="800000"/>
                    </a:ln>
                    <a:effectLst>
                      <a:innerShdw blurRad="76200">
                        <a:srgbClr val="000000"/>
                      </a:innerShdw>
                    </a:effectLst>
                  </pic:spPr>
                </pic:pic>
              </a:graphicData>
            </a:graphic>
          </wp:anchor>
        </w:drawing>
      </w:r>
      <w:r w:rsidR="00F2629A">
        <w:rPr>
          <w:noProof/>
          <w:sz w:val="24"/>
          <w:szCs w:val="24"/>
          <w:lang w:bidi="hi-IN"/>
        </w:rPr>
        <w:pict>
          <v:shape id="_x0000_s1028" type="#_x0000_t65" style="position:absolute;margin-left:325.5pt;margin-top:98.6pt;width:154.5pt;height:47.25pt;z-index:251660288;mso-position-horizontal-relative:text;mso-position-vertical-relative:text">
            <v:textbox style="mso-next-textbox:#_x0000_s1028">
              <w:txbxContent>
                <w:p w:rsidR="001423C5" w:rsidRPr="001423C5" w:rsidRDefault="001423C5" w:rsidP="001423C5">
                  <w:pPr>
                    <w:rPr>
                      <w:rFonts w:cs="Times New Roman"/>
                      <w:sz w:val="24"/>
                      <w:szCs w:val="24"/>
                    </w:rPr>
                  </w:pPr>
                  <w:r>
                    <w:rPr>
                      <w:rFonts w:cs="Times New Roman"/>
                      <w:sz w:val="24"/>
                      <w:szCs w:val="24"/>
                    </w:rPr>
                    <w:t>Enrichment of knowledge on rivers across the globe</w:t>
                  </w:r>
                </w:p>
              </w:txbxContent>
            </v:textbox>
          </v:shape>
        </w:pict>
      </w:r>
      <w:r w:rsidR="00B30259">
        <w:rPr>
          <w:noProof/>
          <w:sz w:val="24"/>
          <w:szCs w:val="24"/>
        </w:rPr>
        <w:drawing>
          <wp:inline distT="0" distB="0" distL="0" distR="0">
            <wp:extent cx="3895725" cy="3076575"/>
            <wp:effectExtent l="19050" t="0" r="9525" b="0"/>
            <wp:docPr id="5" name="Picture 4" descr="C:\Users\17hsss18\Desktop\IMG_20170822_140429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hsss18\Desktop\IMG_20170822_140429167.jpg"/>
                    <pic:cNvPicPr>
                      <a:picLocks noChangeAspect="1" noChangeArrowheads="1"/>
                    </pic:cNvPicPr>
                  </pic:nvPicPr>
                  <pic:blipFill>
                    <a:blip r:embed="rId10" cstate="print"/>
                    <a:srcRect/>
                    <a:stretch>
                      <a:fillRect/>
                    </a:stretch>
                  </pic:blipFill>
                  <pic:spPr bwMode="auto">
                    <a:xfrm>
                      <a:off x="0" y="0"/>
                      <a:ext cx="3900128" cy="3080052"/>
                    </a:xfrm>
                    <a:prstGeom prst="rect">
                      <a:avLst/>
                    </a:prstGeom>
                    <a:noFill/>
                    <a:ln w="9525">
                      <a:noFill/>
                      <a:miter lim="800000"/>
                      <a:headEnd/>
                      <a:tailEnd/>
                    </a:ln>
                  </pic:spPr>
                </pic:pic>
              </a:graphicData>
            </a:graphic>
          </wp:inline>
        </w:drawing>
      </w:r>
    </w:p>
    <w:p w:rsidR="001423C5" w:rsidRDefault="001423C5" w:rsidP="00600AAE">
      <w:pPr>
        <w:spacing w:line="360" w:lineRule="auto"/>
        <w:rPr>
          <w:sz w:val="24"/>
          <w:szCs w:val="24"/>
        </w:rPr>
      </w:pPr>
    </w:p>
    <w:p w:rsidR="001423C5" w:rsidRDefault="001423C5" w:rsidP="00600AAE">
      <w:pPr>
        <w:spacing w:line="360" w:lineRule="auto"/>
        <w:rPr>
          <w:sz w:val="24"/>
          <w:szCs w:val="24"/>
        </w:rPr>
      </w:pPr>
    </w:p>
    <w:p w:rsidR="001423C5" w:rsidRDefault="00F2629A" w:rsidP="00600AAE">
      <w:pPr>
        <w:spacing w:line="360" w:lineRule="auto"/>
        <w:rPr>
          <w:sz w:val="24"/>
          <w:szCs w:val="24"/>
        </w:rPr>
      </w:pPr>
      <w:r>
        <w:rPr>
          <w:noProof/>
          <w:sz w:val="24"/>
          <w:szCs w:val="24"/>
          <w:lang w:bidi="hi-IN"/>
        </w:rPr>
        <w:pict>
          <v:shape id="_x0000_s1029" type="#_x0000_t65" style="position:absolute;margin-left:319.5pt;margin-top:23.5pt;width:170.25pt;height:57.75pt;z-index:251663360">
            <v:textbox>
              <w:txbxContent>
                <w:p w:rsidR="008A6FC0" w:rsidRPr="001423C5" w:rsidRDefault="008A6FC0" w:rsidP="008A6FC0">
                  <w:pPr>
                    <w:rPr>
                      <w:rFonts w:cs="Times New Roman"/>
                      <w:sz w:val="24"/>
                      <w:szCs w:val="24"/>
                    </w:rPr>
                  </w:pPr>
                  <w:r>
                    <w:rPr>
                      <w:rFonts w:cs="Times New Roman"/>
                      <w:sz w:val="24"/>
                      <w:szCs w:val="24"/>
                    </w:rPr>
                    <w:t>Sharing of knowledge about our nation with the partner school in Nepal.</w:t>
                  </w:r>
                </w:p>
              </w:txbxContent>
            </v:textbox>
          </v:shape>
        </w:pict>
      </w:r>
    </w:p>
    <w:p w:rsidR="001423C5" w:rsidRDefault="001423C5" w:rsidP="00600AAE">
      <w:pPr>
        <w:spacing w:line="360" w:lineRule="auto"/>
        <w:rPr>
          <w:sz w:val="24"/>
          <w:szCs w:val="24"/>
        </w:rPr>
      </w:pPr>
    </w:p>
    <w:p w:rsidR="001423C5" w:rsidRDefault="001423C5" w:rsidP="00600AAE">
      <w:pPr>
        <w:spacing w:line="360" w:lineRule="auto"/>
        <w:rPr>
          <w:sz w:val="24"/>
          <w:szCs w:val="24"/>
        </w:rPr>
      </w:pPr>
    </w:p>
    <w:p w:rsidR="001423C5" w:rsidRDefault="001423C5" w:rsidP="00600AAE">
      <w:pPr>
        <w:spacing w:line="360" w:lineRule="auto"/>
        <w:rPr>
          <w:sz w:val="24"/>
          <w:szCs w:val="24"/>
        </w:rPr>
      </w:pPr>
    </w:p>
    <w:p w:rsidR="001423C5" w:rsidRDefault="001423C5" w:rsidP="00600AAE">
      <w:pPr>
        <w:spacing w:line="360" w:lineRule="auto"/>
        <w:rPr>
          <w:sz w:val="24"/>
          <w:szCs w:val="24"/>
        </w:rPr>
      </w:pPr>
    </w:p>
    <w:p w:rsidR="00CB4839" w:rsidRDefault="00CB4839" w:rsidP="00600AAE">
      <w:pPr>
        <w:spacing w:line="360" w:lineRule="auto"/>
        <w:rPr>
          <w:sz w:val="24"/>
          <w:szCs w:val="24"/>
        </w:rPr>
      </w:pPr>
    </w:p>
    <w:p w:rsidR="001423C5" w:rsidRDefault="00F2629A" w:rsidP="00600AAE">
      <w:pPr>
        <w:spacing w:line="360" w:lineRule="auto"/>
        <w:rPr>
          <w:sz w:val="24"/>
          <w:szCs w:val="24"/>
        </w:rPr>
      </w:pPr>
      <w:r>
        <w:rPr>
          <w:noProof/>
          <w:sz w:val="24"/>
          <w:szCs w:val="24"/>
          <w:lang w:bidi="hi-IN"/>
        </w:rPr>
        <w:pict>
          <v:shape id="_x0000_s1030" type="#_x0000_t65" style="position:absolute;margin-left:295.5pt;margin-top:73.5pt;width:170.25pt;height:55.5pt;z-index:251664384">
            <v:textbox>
              <w:txbxContent>
                <w:p w:rsidR="00762B36" w:rsidRPr="001423C5" w:rsidRDefault="008450CD" w:rsidP="00762B36">
                  <w:pPr>
                    <w:rPr>
                      <w:rFonts w:cs="Times New Roman"/>
                      <w:sz w:val="24"/>
                      <w:szCs w:val="24"/>
                    </w:rPr>
                  </w:pPr>
                  <w:r>
                    <w:rPr>
                      <w:rFonts w:cs="Times New Roman"/>
                      <w:sz w:val="24"/>
                      <w:szCs w:val="24"/>
                    </w:rPr>
                    <w:t>Students showcasing the charts prepared by them on Disaster management</w:t>
                  </w:r>
                  <w:r w:rsidR="00CB4839">
                    <w:rPr>
                      <w:rFonts w:cs="Times New Roman"/>
                      <w:sz w:val="24"/>
                      <w:szCs w:val="24"/>
                    </w:rPr>
                    <w:t xml:space="preserve"> in India and Japan</w:t>
                  </w:r>
                </w:p>
              </w:txbxContent>
            </v:textbox>
          </v:shape>
        </w:pict>
      </w:r>
      <w:r w:rsidR="00762B36" w:rsidRPr="00762B36">
        <w:rPr>
          <w:noProof/>
          <w:sz w:val="24"/>
          <w:szCs w:val="24"/>
        </w:rPr>
        <w:drawing>
          <wp:inline distT="0" distB="0" distL="0" distR="0">
            <wp:extent cx="3305104" cy="2476500"/>
            <wp:effectExtent l="38100" t="57150" r="104846" b="95250"/>
            <wp:docPr id="32" name="Picture 7" descr="F:\ \WORLD DISASTER MANAGEMENT\7-10-2017\DSCN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 \WORLD DISASTER MANAGEMENT\7-10-2017\DSCN0293.JPG"/>
                    <pic:cNvPicPr>
                      <a:picLocks noChangeAspect="1" noChangeArrowheads="1"/>
                    </pic:cNvPicPr>
                  </pic:nvPicPr>
                  <pic:blipFill>
                    <a:blip r:embed="rId11" cstate="print"/>
                    <a:srcRect/>
                    <a:stretch>
                      <a:fillRect/>
                    </a:stretch>
                  </pic:blipFill>
                  <pic:spPr bwMode="auto">
                    <a:xfrm>
                      <a:off x="0" y="0"/>
                      <a:ext cx="3306965" cy="247789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r w:rsidR="00762B36">
        <w:rPr>
          <w:sz w:val="24"/>
          <w:szCs w:val="24"/>
        </w:rPr>
        <w:t xml:space="preserve">     </w:t>
      </w:r>
    </w:p>
    <w:p w:rsidR="001423C5" w:rsidRDefault="001423C5" w:rsidP="00600AAE">
      <w:pPr>
        <w:spacing w:line="360" w:lineRule="auto"/>
        <w:rPr>
          <w:sz w:val="24"/>
          <w:szCs w:val="24"/>
        </w:rPr>
      </w:pPr>
    </w:p>
    <w:p w:rsidR="008450CD" w:rsidRPr="001423C5" w:rsidRDefault="00F2629A" w:rsidP="008450CD">
      <w:pPr>
        <w:rPr>
          <w:rFonts w:cs="Times New Roman"/>
          <w:sz w:val="24"/>
          <w:szCs w:val="24"/>
        </w:rPr>
      </w:pPr>
      <w:r w:rsidRPr="00F2629A">
        <w:rPr>
          <w:b/>
          <w:bCs/>
          <w:noProof/>
          <w:sz w:val="24"/>
          <w:szCs w:val="24"/>
          <w:u w:val="single"/>
          <w:lang w:bidi="hi-IN"/>
        </w:rPr>
        <w:pict>
          <v:shape id="_x0000_s1034" type="#_x0000_t65" style="position:absolute;margin-left:218.25pt;margin-top:281.8pt;width:242.25pt;height:61.5pt;z-index:251674624">
            <v:textbox>
              <w:txbxContent>
                <w:p w:rsidR="00CB4839" w:rsidRPr="001423C5" w:rsidRDefault="00CB4839" w:rsidP="00CB4839">
                  <w:pPr>
                    <w:rPr>
                      <w:rFonts w:cs="Times New Roman"/>
                      <w:sz w:val="24"/>
                      <w:szCs w:val="24"/>
                    </w:rPr>
                  </w:pPr>
                  <w:r>
                    <w:rPr>
                      <w:rFonts w:cs="Times New Roman"/>
                      <w:sz w:val="24"/>
                      <w:szCs w:val="24"/>
                    </w:rPr>
                    <w:t>Poster Designing - Bringing awareness on food shortage prevailing in different parts of the world.</w:t>
                  </w:r>
                </w:p>
              </w:txbxContent>
            </v:textbox>
          </v:shape>
        </w:pict>
      </w:r>
      <w:r w:rsidRPr="00F2629A">
        <w:rPr>
          <w:b/>
          <w:bCs/>
          <w:noProof/>
          <w:sz w:val="24"/>
          <w:szCs w:val="24"/>
          <w:u w:val="single"/>
          <w:lang w:bidi="hi-IN"/>
        </w:rPr>
        <w:pict>
          <v:rect id="_x0000_s1033" style="position:absolute;margin-left:9pt;margin-top:191.25pt;width:202.5pt;height:78pt;flip:x y;z-index:251673600;mso-wrap-distance-top:7.2pt;mso-wrap-distance-bottom:7.2pt;mso-position-horizontal-relative:margin;mso-position-vertical-relative:margin;mso-width-relative:margin;v-text-anchor:middle" o:allowincell="f" filled="f" fillcolor="black [3213]" strokecolor="black [3213]" strokeweight="1.5pt">
            <v:shadow color="#70ad47 [3209]" opacity=".5" offset="-15pt,0" offset2="-18pt,12pt"/>
            <v:textbox style="mso-next-textbox:#_x0000_s1033" inset="21.6pt,21.6pt,21.6pt,21.6pt">
              <w:txbxContent>
                <w:p w:rsidR="00E7562B" w:rsidRPr="00E219D9" w:rsidRDefault="00E7562B" w:rsidP="00E7562B">
                  <w:pPr>
                    <w:rPr>
                      <w:rFonts w:cs="Times New Roman"/>
                      <w:color w:val="000000" w:themeColor="text1"/>
                      <w:sz w:val="24"/>
                      <w:szCs w:val="24"/>
                    </w:rPr>
                  </w:pPr>
                  <w:r w:rsidRPr="00E219D9">
                    <w:rPr>
                      <w:rFonts w:cs="Times New Roman"/>
                      <w:color w:val="000000" w:themeColor="text1"/>
                      <w:sz w:val="24"/>
                      <w:szCs w:val="24"/>
                    </w:rPr>
                    <w:t>Students of class 11 presenting a video on food security.</w:t>
                  </w:r>
                </w:p>
              </w:txbxContent>
            </v:textbox>
            <w10:wrap type="square" anchorx="margin" anchory="margin"/>
          </v:rect>
        </w:pict>
      </w:r>
      <w:r w:rsidR="00CB4839">
        <w:rPr>
          <w:noProof/>
          <w:sz w:val="24"/>
          <w:szCs w:val="24"/>
        </w:rPr>
        <w:drawing>
          <wp:anchor distT="0" distB="0" distL="114300" distR="114300" simplePos="0" relativeHeight="251672576" behindDoc="0" locked="0" layoutInCell="1" allowOverlap="1">
            <wp:simplePos x="0" y="0"/>
            <wp:positionH relativeFrom="margin">
              <wp:posOffset>3100070</wp:posOffset>
            </wp:positionH>
            <wp:positionV relativeFrom="margin">
              <wp:posOffset>1590675</wp:posOffset>
            </wp:positionV>
            <wp:extent cx="3305175" cy="1905000"/>
            <wp:effectExtent l="95250" t="95250" r="104775" b="95250"/>
            <wp:wrapSquare wrapText="bothSides"/>
            <wp:docPr id="13" name="Picture 1" descr="F:\ \WORLD FOOD PROGRAMMEE\ISA class XII\20171011_12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WORLD FOOD PROGRAMMEE\ISA class XII\20171011_123508.jpg"/>
                    <pic:cNvPicPr>
                      <a:picLocks noChangeAspect="1" noChangeArrowheads="1"/>
                    </pic:cNvPicPr>
                  </pic:nvPicPr>
                  <pic:blipFill>
                    <a:blip r:embed="rId12" cstate="print"/>
                    <a:srcRect b="5485"/>
                    <a:stretch>
                      <a:fillRect/>
                    </a:stretch>
                  </pic:blipFill>
                  <pic:spPr bwMode="auto">
                    <a:xfrm>
                      <a:off x="0" y="0"/>
                      <a:ext cx="3305175" cy="19050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F2629A">
        <w:rPr>
          <w:noProof/>
          <w:sz w:val="24"/>
          <w:szCs w:val="24"/>
          <w:lang w:bidi="hi-IN"/>
        </w:rPr>
        <w:pict>
          <v:shape id="_x0000_s1031" type="#_x0000_t65" style="position:absolute;margin-left:255pt;margin-top:11.8pt;width:241.5pt;height:58.4pt;z-index:251665408;mso-position-horizontal-relative:text;mso-position-vertical-relative:text">
            <v:textbox>
              <w:txbxContent>
                <w:p w:rsidR="008450CD" w:rsidRPr="001423C5" w:rsidRDefault="008450CD" w:rsidP="008450CD">
                  <w:pPr>
                    <w:rPr>
                      <w:rFonts w:cs="Times New Roman"/>
                      <w:sz w:val="24"/>
                      <w:szCs w:val="24"/>
                    </w:rPr>
                  </w:pPr>
                  <w:r>
                    <w:rPr>
                      <w:rFonts w:cs="Times New Roman"/>
                      <w:sz w:val="24"/>
                      <w:szCs w:val="24"/>
                    </w:rPr>
                    <w:t>Sharing of the knowledge on prevention of pollution</w:t>
                  </w:r>
                  <w:r w:rsidR="00CB4839">
                    <w:rPr>
                      <w:rFonts w:cs="Times New Roman"/>
                      <w:sz w:val="24"/>
                      <w:szCs w:val="24"/>
                    </w:rPr>
                    <w:t xml:space="preserve"> in the Amazon rain forest</w:t>
                  </w:r>
                </w:p>
              </w:txbxContent>
            </v:textbox>
          </v:shape>
        </w:pict>
      </w:r>
      <w:r w:rsidR="008450CD">
        <w:rPr>
          <w:noProof/>
          <w:sz w:val="24"/>
          <w:szCs w:val="24"/>
        </w:rPr>
        <w:drawing>
          <wp:inline distT="0" distB="0" distL="0" distR="0">
            <wp:extent cx="2910177" cy="1855160"/>
            <wp:effectExtent l="19050" t="0" r="4473" b="0"/>
            <wp:docPr id="8" name="Picture 5" descr="G:\AMAZING AMAZON PHOTOS--Edited pics\IMG_20170725_13401602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MAZING AMAZON PHOTOS--Edited pics\IMG_20170725_134016022_HDR.jpg"/>
                    <pic:cNvPicPr>
                      <a:picLocks noChangeAspect="1" noChangeArrowheads="1"/>
                    </pic:cNvPicPr>
                  </pic:nvPicPr>
                  <pic:blipFill>
                    <a:blip r:embed="rId13" cstate="print"/>
                    <a:srcRect/>
                    <a:stretch>
                      <a:fillRect/>
                    </a:stretch>
                  </pic:blipFill>
                  <pic:spPr bwMode="auto">
                    <a:xfrm>
                      <a:off x="0" y="0"/>
                      <a:ext cx="2916418" cy="1859138"/>
                    </a:xfrm>
                    <a:prstGeom prst="rect">
                      <a:avLst/>
                    </a:prstGeom>
                    <a:noFill/>
                    <a:ln w="9525">
                      <a:noFill/>
                      <a:miter lim="800000"/>
                      <a:headEnd/>
                      <a:tailEnd/>
                    </a:ln>
                  </pic:spPr>
                </pic:pic>
              </a:graphicData>
            </a:graphic>
          </wp:inline>
        </w:drawing>
      </w:r>
      <w:r w:rsidR="008450CD" w:rsidRPr="008450CD">
        <w:rPr>
          <w:rFonts w:cs="Times New Roman"/>
          <w:sz w:val="24"/>
          <w:szCs w:val="24"/>
        </w:rPr>
        <w:t xml:space="preserve"> </w:t>
      </w:r>
      <w:r w:rsidR="00CB4839" w:rsidRPr="00CB4839">
        <w:rPr>
          <w:rFonts w:cs="Times New Roman"/>
          <w:noProof/>
          <w:sz w:val="24"/>
          <w:szCs w:val="24"/>
        </w:rPr>
        <w:drawing>
          <wp:inline distT="0" distB="0" distL="0" distR="0">
            <wp:extent cx="2438400" cy="1914525"/>
            <wp:effectExtent l="19050" t="0" r="0" b="0"/>
            <wp:docPr id="16" name="Picture 7" descr="G:\isa exhibition  photos (15-10-17)\IMG-201710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sa exhibition  photos (15-10-17)\IMG-20171007-WA0003.jpg"/>
                    <pic:cNvPicPr>
                      <a:picLocks noChangeAspect="1" noChangeArrowheads="1"/>
                    </pic:cNvPicPr>
                  </pic:nvPicPr>
                  <pic:blipFill>
                    <a:blip r:embed="rId14" cstate="print"/>
                    <a:srcRect/>
                    <a:stretch>
                      <a:fillRect/>
                    </a:stretch>
                  </pic:blipFill>
                  <pic:spPr bwMode="auto">
                    <a:xfrm>
                      <a:off x="0" y="0"/>
                      <a:ext cx="2438305" cy="1914450"/>
                    </a:xfrm>
                    <a:prstGeom prst="rect">
                      <a:avLst/>
                    </a:prstGeom>
                    <a:noFill/>
                    <a:ln w="9525">
                      <a:noFill/>
                      <a:miter lim="800000"/>
                      <a:headEnd/>
                      <a:tailEnd/>
                    </a:ln>
                  </pic:spPr>
                </pic:pic>
              </a:graphicData>
            </a:graphic>
          </wp:inline>
        </w:drawing>
      </w:r>
    </w:p>
    <w:p w:rsidR="001423C5" w:rsidRDefault="00CB4839" w:rsidP="00600AAE">
      <w:pPr>
        <w:spacing w:line="360" w:lineRule="auto"/>
        <w:rPr>
          <w:sz w:val="24"/>
          <w:szCs w:val="24"/>
        </w:rPr>
      </w:pPr>
      <w:r>
        <w:rPr>
          <w:noProof/>
          <w:sz w:val="24"/>
          <w:szCs w:val="24"/>
        </w:rPr>
        <w:drawing>
          <wp:anchor distT="0" distB="0" distL="114300" distR="114300" simplePos="0" relativeHeight="251669504" behindDoc="0" locked="0" layoutInCell="1" allowOverlap="1">
            <wp:simplePos x="0" y="0"/>
            <wp:positionH relativeFrom="page">
              <wp:posOffset>4191000</wp:posOffset>
            </wp:positionH>
            <wp:positionV relativeFrom="page">
              <wp:posOffset>6010275</wp:posOffset>
            </wp:positionV>
            <wp:extent cx="2693035" cy="1781175"/>
            <wp:effectExtent l="228600" t="228600" r="278765" b="238125"/>
            <wp:wrapNone/>
            <wp:docPr id="19" name="Picture 19" descr="vivecolombia - grupos indigenas region orinoq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vecolombia - grupos indigenas region orinoquia"/>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3035" cy="1781175"/>
                    </a:xfrm>
                    <a:prstGeom prst="round2DiagRect">
                      <a:avLst>
                        <a:gd name="adj1" fmla="val 16667"/>
                        <a:gd name="adj2" fmla="val 0"/>
                      </a:avLst>
                    </a:prstGeom>
                    <a:ln w="57150" cap="sq">
                      <a:solidFill>
                        <a:schemeClr val="accent5">
                          <a:lumMod val="75000"/>
                        </a:schemeClr>
                      </a:solidFill>
                      <a:miter lim="800000"/>
                    </a:ln>
                    <a:effectLst>
                      <a:outerShdw blurRad="254000" algn="tl" rotWithShape="0">
                        <a:srgbClr val="000000">
                          <a:alpha val="43000"/>
                        </a:srgbClr>
                      </a:outerShdw>
                    </a:effectLst>
                  </pic:spPr>
                </pic:pic>
              </a:graphicData>
            </a:graphic>
          </wp:anchor>
        </w:drawing>
      </w:r>
    </w:p>
    <w:p w:rsidR="001423C5" w:rsidRDefault="00CB4839" w:rsidP="00600AAE">
      <w:pPr>
        <w:spacing w:line="360" w:lineRule="auto"/>
        <w:rPr>
          <w:sz w:val="24"/>
          <w:szCs w:val="24"/>
        </w:rPr>
      </w:pPr>
      <w:r>
        <w:rPr>
          <w:noProof/>
          <w:sz w:val="24"/>
          <w:szCs w:val="24"/>
        </w:rPr>
        <w:drawing>
          <wp:anchor distT="0" distB="0" distL="114300" distR="114300" simplePos="0" relativeHeight="251676672" behindDoc="0" locked="0" layoutInCell="1" allowOverlap="1">
            <wp:simplePos x="0" y="0"/>
            <wp:positionH relativeFrom="column">
              <wp:posOffset>333375</wp:posOffset>
            </wp:positionH>
            <wp:positionV relativeFrom="paragraph">
              <wp:posOffset>95250</wp:posOffset>
            </wp:positionV>
            <wp:extent cx="2533650" cy="1918295"/>
            <wp:effectExtent l="266700" t="228600" r="285750" b="234355"/>
            <wp:wrapNone/>
            <wp:docPr id="17" name="Picture 226" descr="C:\Users\ISA\AppData\Local\Temp\14681569_1848257368752034_62159932180254100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AppData\Local\Temp\14681569_1848257368752034_6215993218025410075_n.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1918295"/>
                    </a:xfrm>
                    <a:prstGeom prst="round2DiagRect">
                      <a:avLst>
                        <a:gd name="adj1" fmla="val 16667"/>
                        <a:gd name="adj2" fmla="val 0"/>
                      </a:avLst>
                    </a:prstGeom>
                    <a:ln w="57150" cap="sq">
                      <a:solidFill>
                        <a:schemeClr val="accent5">
                          <a:lumMod val="75000"/>
                        </a:schemeClr>
                      </a:solidFill>
                      <a:miter lim="800000"/>
                    </a:ln>
                    <a:effectLst>
                      <a:outerShdw blurRad="254000" algn="tl" rotWithShape="0">
                        <a:srgbClr val="000000">
                          <a:alpha val="43000"/>
                        </a:srgbClr>
                      </a:outerShdw>
                    </a:effectLst>
                  </pic:spPr>
                </pic:pic>
              </a:graphicData>
            </a:graphic>
          </wp:anchor>
        </w:drawing>
      </w:r>
    </w:p>
    <w:p w:rsidR="001423C5" w:rsidRDefault="001423C5" w:rsidP="00600AAE">
      <w:pPr>
        <w:spacing w:line="360" w:lineRule="auto"/>
        <w:rPr>
          <w:sz w:val="24"/>
          <w:szCs w:val="24"/>
        </w:rPr>
      </w:pPr>
    </w:p>
    <w:p w:rsidR="001423C5" w:rsidRDefault="001423C5" w:rsidP="00600AAE">
      <w:pPr>
        <w:spacing w:line="360" w:lineRule="auto"/>
        <w:rPr>
          <w:sz w:val="24"/>
          <w:szCs w:val="24"/>
        </w:rPr>
      </w:pPr>
    </w:p>
    <w:p w:rsidR="001423C5" w:rsidRDefault="001423C5" w:rsidP="00600AAE">
      <w:pPr>
        <w:spacing w:line="360" w:lineRule="auto"/>
        <w:rPr>
          <w:sz w:val="24"/>
          <w:szCs w:val="24"/>
        </w:rPr>
      </w:pPr>
    </w:p>
    <w:p w:rsidR="00510311" w:rsidRDefault="00510311" w:rsidP="00600AAE">
      <w:pPr>
        <w:spacing w:line="360" w:lineRule="auto"/>
        <w:rPr>
          <w:b/>
          <w:bCs/>
          <w:sz w:val="24"/>
          <w:szCs w:val="24"/>
          <w:u w:val="single"/>
        </w:rPr>
      </w:pPr>
    </w:p>
    <w:p w:rsidR="00510311" w:rsidRDefault="00510311" w:rsidP="00600AAE">
      <w:pPr>
        <w:spacing w:line="360" w:lineRule="auto"/>
        <w:rPr>
          <w:b/>
          <w:bCs/>
          <w:sz w:val="24"/>
          <w:szCs w:val="24"/>
          <w:u w:val="single"/>
        </w:rPr>
      </w:pPr>
    </w:p>
    <w:p w:rsidR="00510311" w:rsidRDefault="00510311" w:rsidP="00CB4839">
      <w:pPr>
        <w:pBdr>
          <w:top w:val="single" w:sz="4" w:space="0" w:color="auto"/>
          <w:left w:val="single" w:sz="4" w:space="4" w:color="auto"/>
          <w:bottom w:val="single" w:sz="4" w:space="0" w:color="auto"/>
          <w:right w:val="single" w:sz="4" w:space="4" w:color="auto"/>
        </w:pBdr>
        <w:rPr>
          <w:rFonts w:cs="Times New Roman"/>
          <w:color w:val="000000" w:themeColor="text1"/>
          <w:sz w:val="24"/>
          <w:szCs w:val="24"/>
        </w:rPr>
      </w:pPr>
    </w:p>
    <w:p w:rsidR="00510311" w:rsidRPr="00510311" w:rsidRDefault="00510311" w:rsidP="00CB4839">
      <w:pPr>
        <w:pBdr>
          <w:top w:val="single" w:sz="4" w:space="0" w:color="auto"/>
          <w:left w:val="single" w:sz="4" w:space="4" w:color="auto"/>
          <w:bottom w:val="single" w:sz="4" w:space="0" w:color="auto"/>
          <w:right w:val="single" w:sz="4" w:space="4" w:color="auto"/>
        </w:pBdr>
        <w:rPr>
          <w:rFonts w:cs="Times New Roman"/>
          <w:color w:val="000000" w:themeColor="text1"/>
          <w:sz w:val="24"/>
          <w:szCs w:val="24"/>
        </w:rPr>
      </w:pPr>
      <w:r>
        <w:rPr>
          <w:rFonts w:cs="Times New Roman"/>
          <w:color w:val="000000" w:themeColor="text1"/>
          <w:sz w:val="24"/>
          <w:szCs w:val="24"/>
        </w:rPr>
        <w:t>P</w:t>
      </w:r>
      <w:r w:rsidRPr="00510311">
        <w:rPr>
          <w:rFonts w:cs="Times New Roman"/>
          <w:color w:val="000000" w:themeColor="text1"/>
          <w:sz w:val="24"/>
          <w:szCs w:val="24"/>
        </w:rPr>
        <w:t>artner schools from Colombia and Egypt providing information on the Rivers of their country –The Amazon &amp; the Nile through pictur</w:t>
      </w:r>
      <w:r>
        <w:rPr>
          <w:rFonts w:cs="Times New Roman"/>
          <w:color w:val="000000" w:themeColor="text1"/>
          <w:sz w:val="24"/>
          <w:szCs w:val="24"/>
        </w:rPr>
        <w:t>es.</w:t>
      </w:r>
    </w:p>
    <w:p w:rsidR="00510311" w:rsidRDefault="00510311" w:rsidP="00600AAE">
      <w:pPr>
        <w:spacing w:line="360" w:lineRule="auto"/>
        <w:rPr>
          <w:b/>
          <w:bCs/>
          <w:sz w:val="24"/>
          <w:szCs w:val="24"/>
          <w:u w:val="single"/>
        </w:rPr>
      </w:pPr>
    </w:p>
    <w:p w:rsidR="00E7562B" w:rsidRDefault="00E7562B" w:rsidP="00600AAE">
      <w:pPr>
        <w:spacing w:line="360" w:lineRule="auto"/>
        <w:rPr>
          <w:b/>
          <w:bCs/>
          <w:sz w:val="24"/>
          <w:szCs w:val="24"/>
          <w:u w:val="single"/>
        </w:rPr>
      </w:pPr>
    </w:p>
    <w:p w:rsidR="00E7562B" w:rsidRDefault="00E7562B" w:rsidP="00600AAE">
      <w:pPr>
        <w:spacing w:line="360" w:lineRule="auto"/>
        <w:rPr>
          <w:b/>
          <w:bCs/>
          <w:sz w:val="24"/>
          <w:szCs w:val="24"/>
          <w:u w:val="single"/>
        </w:rPr>
      </w:pPr>
    </w:p>
    <w:p w:rsidR="001423C5" w:rsidRPr="001423C5" w:rsidRDefault="001423C5" w:rsidP="00600AAE">
      <w:pPr>
        <w:spacing w:line="360" w:lineRule="auto"/>
        <w:rPr>
          <w:b/>
          <w:bCs/>
          <w:sz w:val="24"/>
          <w:szCs w:val="24"/>
          <w:u w:val="single"/>
        </w:rPr>
      </w:pPr>
      <w:r w:rsidRPr="001423C5">
        <w:rPr>
          <w:b/>
          <w:bCs/>
          <w:sz w:val="24"/>
          <w:szCs w:val="24"/>
          <w:u w:val="single"/>
        </w:rPr>
        <w:t>Table showing collaboration with schools</w:t>
      </w:r>
    </w:p>
    <w:p w:rsidR="00B30259" w:rsidRDefault="00B30259" w:rsidP="00600AAE">
      <w:pPr>
        <w:spacing w:line="360" w:lineRule="auto"/>
        <w:rPr>
          <w:sz w:val="24"/>
          <w:szCs w:val="24"/>
        </w:rPr>
      </w:pPr>
      <w:r>
        <w:rPr>
          <w:noProof/>
          <w:sz w:val="24"/>
          <w:szCs w:val="24"/>
        </w:rPr>
        <w:drawing>
          <wp:inline distT="0" distB="0" distL="0" distR="0">
            <wp:extent cx="5699751" cy="7962900"/>
            <wp:effectExtent l="19050" t="0" r="0" b="0"/>
            <wp:docPr id="3" name="Picture 3" descr="C:\Users\17hsss18\Desktop\IMG-2018111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7hsss18\Desktop\IMG-20181112-WA0001.jpg"/>
                    <pic:cNvPicPr>
                      <a:picLocks noChangeAspect="1" noChangeArrowheads="1"/>
                    </pic:cNvPicPr>
                  </pic:nvPicPr>
                  <pic:blipFill>
                    <a:blip r:embed="rId17"/>
                    <a:srcRect/>
                    <a:stretch>
                      <a:fillRect/>
                    </a:stretch>
                  </pic:blipFill>
                  <pic:spPr bwMode="auto">
                    <a:xfrm>
                      <a:off x="0" y="0"/>
                      <a:ext cx="5702711" cy="7967035"/>
                    </a:xfrm>
                    <a:prstGeom prst="rect">
                      <a:avLst/>
                    </a:prstGeom>
                    <a:noFill/>
                    <a:ln w="9525">
                      <a:noFill/>
                      <a:miter lim="800000"/>
                      <a:headEnd/>
                      <a:tailEnd/>
                    </a:ln>
                  </pic:spPr>
                </pic:pic>
              </a:graphicData>
            </a:graphic>
          </wp:inline>
        </w:drawing>
      </w:r>
    </w:p>
    <w:p w:rsidR="006107B9" w:rsidRPr="00CB4839" w:rsidRDefault="006107B9" w:rsidP="00600AAE">
      <w:pPr>
        <w:spacing w:line="360" w:lineRule="auto"/>
        <w:rPr>
          <w:b/>
          <w:bCs/>
          <w:sz w:val="24"/>
          <w:szCs w:val="24"/>
          <w:u w:val="single"/>
        </w:rPr>
      </w:pPr>
      <w:r w:rsidRPr="00CB4839">
        <w:rPr>
          <w:b/>
          <w:bCs/>
          <w:sz w:val="24"/>
          <w:szCs w:val="24"/>
          <w:u w:val="single"/>
        </w:rPr>
        <w:lastRenderedPageBreak/>
        <w:t>Beneficiary Satisfaction-</w:t>
      </w:r>
    </w:p>
    <w:p w:rsidR="006107B9" w:rsidRDefault="006107B9" w:rsidP="00600AAE">
      <w:pPr>
        <w:spacing w:line="360" w:lineRule="auto"/>
        <w:rPr>
          <w:sz w:val="24"/>
          <w:szCs w:val="24"/>
        </w:rPr>
      </w:pPr>
      <w:r>
        <w:rPr>
          <w:sz w:val="24"/>
          <w:szCs w:val="24"/>
        </w:rPr>
        <w:t>Partnerships with schools across the globe have served to strengthen, support and even transform ideas resulting in improved quality of learning. In due course, this has also led to the development of creativity and innovations.</w:t>
      </w:r>
    </w:p>
    <w:p w:rsidR="006107B9" w:rsidRDefault="006107B9" w:rsidP="00600AAE">
      <w:pPr>
        <w:spacing w:line="360" w:lineRule="auto"/>
        <w:rPr>
          <w:sz w:val="24"/>
          <w:szCs w:val="24"/>
        </w:rPr>
      </w:pPr>
      <w:r>
        <w:rPr>
          <w:sz w:val="24"/>
          <w:szCs w:val="24"/>
        </w:rPr>
        <w:t>Such collaborations with schools has helped in reinforcing the concepts taught in the school without merely replicating it.</w:t>
      </w:r>
      <w:r w:rsidR="00FB2E05">
        <w:rPr>
          <w:sz w:val="24"/>
          <w:szCs w:val="24"/>
        </w:rPr>
        <w:t xml:space="preserve"> Such collaborative works has fostered in bringing out the innate talent of children in various facets.</w:t>
      </w:r>
    </w:p>
    <w:p w:rsidR="00FB2E05" w:rsidRDefault="00FB2E05" w:rsidP="00600AAE">
      <w:pPr>
        <w:spacing w:line="360" w:lineRule="auto"/>
        <w:rPr>
          <w:sz w:val="24"/>
          <w:szCs w:val="24"/>
        </w:rPr>
      </w:pPr>
      <w:r w:rsidRPr="00BA217B">
        <w:rPr>
          <w:b/>
          <w:bCs/>
          <w:sz w:val="24"/>
          <w:szCs w:val="24"/>
          <w:u w:val="single"/>
        </w:rPr>
        <w:t>Concluding remarks</w:t>
      </w:r>
      <w:r>
        <w:rPr>
          <w:sz w:val="24"/>
          <w:szCs w:val="24"/>
        </w:rPr>
        <w:t>:</w:t>
      </w:r>
    </w:p>
    <w:p w:rsidR="00FB2E05" w:rsidRDefault="00FB2E05" w:rsidP="00600AAE">
      <w:pPr>
        <w:spacing w:line="360" w:lineRule="auto"/>
        <w:rPr>
          <w:sz w:val="24"/>
          <w:szCs w:val="24"/>
        </w:rPr>
      </w:pPr>
      <w:r>
        <w:rPr>
          <w:sz w:val="24"/>
          <w:szCs w:val="24"/>
        </w:rPr>
        <w:t>Boundaries across the world are shrinking and both students and teachers are coming closer to the global community more rapidly than before.  We at The Hindu Senior Secondary School will continue in our endeavors to impart universal education and bring internationalism into the classrooms, thereby making our students ready to face the challenges globally. We are also working towards incorporating international best practices and sharing knowledge with our partner school with the aim of developing learning and communication with global dimension.</w:t>
      </w:r>
    </w:p>
    <w:p w:rsidR="00DC07D9" w:rsidRDefault="00DC07D9" w:rsidP="00600AAE">
      <w:pPr>
        <w:spacing w:line="360" w:lineRule="auto"/>
        <w:rPr>
          <w:sz w:val="24"/>
          <w:szCs w:val="24"/>
        </w:rPr>
      </w:pPr>
      <w:r>
        <w:rPr>
          <w:sz w:val="24"/>
          <w:szCs w:val="24"/>
        </w:rPr>
        <w:t>The journey of learning was truly an enriching experience for both the teaching faculty and the student community.</w:t>
      </w:r>
      <w:r w:rsidR="0090369E">
        <w:rPr>
          <w:sz w:val="24"/>
          <w:szCs w:val="24"/>
        </w:rPr>
        <w:t xml:space="preserve"> This also has played a pivotal role in grooming the younger generation into confident leaders who are ready to work for the cause of community development.</w:t>
      </w:r>
    </w:p>
    <w:p w:rsidR="00DC07D9" w:rsidRPr="00BA217B" w:rsidRDefault="0090369E" w:rsidP="00600AAE">
      <w:pPr>
        <w:spacing w:line="360" w:lineRule="auto"/>
        <w:rPr>
          <w:b/>
          <w:bCs/>
          <w:sz w:val="24"/>
          <w:szCs w:val="24"/>
          <w:u w:val="single"/>
        </w:rPr>
      </w:pPr>
      <w:r w:rsidRPr="00BA217B">
        <w:rPr>
          <w:b/>
          <w:bCs/>
          <w:sz w:val="24"/>
          <w:szCs w:val="24"/>
          <w:u w:val="single"/>
        </w:rPr>
        <w:t>Key words:</w:t>
      </w:r>
    </w:p>
    <w:p w:rsidR="00BA217B" w:rsidRDefault="0090369E" w:rsidP="00BA217B">
      <w:pPr>
        <w:spacing w:line="360" w:lineRule="auto"/>
        <w:rPr>
          <w:sz w:val="24"/>
          <w:szCs w:val="24"/>
        </w:rPr>
      </w:pPr>
      <w:r>
        <w:rPr>
          <w:sz w:val="24"/>
          <w:szCs w:val="24"/>
        </w:rPr>
        <w:t>Internationalism</w:t>
      </w:r>
      <w:r w:rsidR="00BA217B">
        <w:rPr>
          <w:sz w:val="24"/>
          <w:szCs w:val="24"/>
        </w:rPr>
        <w:t xml:space="preserve">                          Universal education</w:t>
      </w:r>
    </w:p>
    <w:p w:rsidR="00BA217B" w:rsidRDefault="0090369E" w:rsidP="00BA217B">
      <w:pPr>
        <w:spacing w:line="360" w:lineRule="auto"/>
        <w:rPr>
          <w:sz w:val="24"/>
          <w:szCs w:val="24"/>
        </w:rPr>
      </w:pPr>
      <w:r>
        <w:rPr>
          <w:sz w:val="24"/>
          <w:szCs w:val="24"/>
        </w:rPr>
        <w:t>Collaboration</w:t>
      </w:r>
      <w:r w:rsidR="00BA217B">
        <w:rPr>
          <w:sz w:val="24"/>
          <w:szCs w:val="24"/>
        </w:rPr>
        <w:t xml:space="preserve">                            Global community</w:t>
      </w:r>
    </w:p>
    <w:p w:rsidR="00BA217B" w:rsidRDefault="0090369E" w:rsidP="00BA217B">
      <w:pPr>
        <w:spacing w:line="360" w:lineRule="auto"/>
        <w:rPr>
          <w:rFonts w:eastAsia="Times New Roman" w:cs="Times New Roman"/>
          <w:color w:val="333333"/>
          <w:sz w:val="24"/>
          <w:szCs w:val="24"/>
        </w:rPr>
      </w:pPr>
      <w:r>
        <w:rPr>
          <w:sz w:val="24"/>
          <w:szCs w:val="24"/>
        </w:rPr>
        <w:t>Partnerships</w:t>
      </w:r>
      <w:r w:rsidR="00BA217B">
        <w:rPr>
          <w:sz w:val="24"/>
          <w:szCs w:val="24"/>
        </w:rPr>
        <w:t xml:space="preserve">                               </w:t>
      </w:r>
      <w:r w:rsidR="00BA217B">
        <w:rPr>
          <w:rFonts w:eastAsia="Times New Roman" w:cs="Times New Roman"/>
          <w:color w:val="333333"/>
          <w:sz w:val="24"/>
          <w:szCs w:val="24"/>
        </w:rPr>
        <w:t>Environmental threats</w:t>
      </w:r>
    </w:p>
    <w:p w:rsidR="00BA217B" w:rsidRDefault="0090369E" w:rsidP="00BA217B">
      <w:pPr>
        <w:spacing w:line="360" w:lineRule="auto"/>
        <w:rPr>
          <w:sz w:val="24"/>
          <w:szCs w:val="24"/>
        </w:rPr>
      </w:pPr>
      <w:r>
        <w:rPr>
          <w:sz w:val="24"/>
          <w:szCs w:val="24"/>
        </w:rPr>
        <w:t>Community learning</w:t>
      </w:r>
      <w:r w:rsidR="00BA217B">
        <w:rPr>
          <w:sz w:val="24"/>
          <w:szCs w:val="24"/>
        </w:rPr>
        <w:t xml:space="preserve">                Net working</w:t>
      </w:r>
    </w:p>
    <w:p w:rsidR="00BA217B" w:rsidRDefault="0090369E" w:rsidP="00BA217B">
      <w:pPr>
        <w:spacing w:line="360" w:lineRule="auto"/>
        <w:rPr>
          <w:rFonts w:eastAsia="Times New Roman" w:cs="Times New Roman"/>
          <w:color w:val="333333"/>
          <w:sz w:val="24"/>
          <w:szCs w:val="24"/>
        </w:rPr>
      </w:pPr>
      <w:r>
        <w:rPr>
          <w:sz w:val="24"/>
          <w:szCs w:val="24"/>
        </w:rPr>
        <w:t>Creativity</w:t>
      </w:r>
      <w:r w:rsidR="00C64D5A">
        <w:rPr>
          <w:sz w:val="24"/>
          <w:szCs w:val="24"/>
        </w:rPr>
        <w:t xml:space="preserve"> and </w:t>
      </w:r>
      <w:r>
        <w:rPr>
          <w:sz w:val="24"/>
          <w:szCs w:val="24"/>
        </w:rPr>
        <w:t>Innovation</w:t>
      </w:r>
      <w:r w:rsidR="00BA217B">
        <w:rPr>
          <w:sz w:val="24"/>
          <w:szCs w:val="24"/>
        </w:rPr>
        <w:t xml:space="preserve">      </w:t>
      </w:r>
      <w:r w:rsidR="00BA217B">
        <w:rPr>
          <w:rFonts w:eastAsia="Times New Roman" w:cs="Times New Roman"/>
          <w:color w:val="333333"/>
          <w:sz w:val="24"/>
          <w:szCs w:val="24"/>
        </w:rPr>
        <w:t>Value oriented teaching/learning</w:t>
      </w:r>
    </w:p>
    <w:p w:rsidR="00C64D5A" w:rsidRPr="00BA217B" w:rsidRDefault="00C64D5A" w:rsidP="00600AAE">
      <w:pPr>
        <w:spacing w:line="360" w:lineRule="auto"/>
        <w:rPr>
          <w:rFonts w:eastAsia="Times New Roman" w:cs="Times New Roman"/>
          <w:b/>
          <w:bCs/>
          <w:color w:val="333333"/>
          <w:sz w:val="24"/>
          <w:szCs w:val="24"/>
          <w:u w:val="single"/>
        </w:rPr>
      </w:pPr>
      <w:r w:rsidRPr="00BA217B">
        <w:rPr>
          <w:rFonts w:eastAsia="Times New Roman" w:cs="Times New Roman"/>
          <w:b/>
          <w:bCs/>
          <w:color w:val="333333"/>
          <w:sz w:val="24"/>
          <w:szCs w:val="24"/>
          <w:u w:val="single"/>
        </w:rPr>
        <w:t>References:</w:t>
      </w:r>
    </w:p>
    <w:p w:rsidR="00C64D5A" w:rsidRDefault="00C64D5A" w:rsidP="00600AAE">
      <w:pPr>
        <w:spacing w:line="360" w:lineRule="auto"/>
        <w:rPr>
          <w:rFonts w:eastAsia="Times New Roman" w:cs="Times New Roman"/>
          <w:color w:val="333333"/>
          <w:sz w:val="24"/>
          <w:szCs w:val="24"/>
        </w:rPr>
      </w:pPr>
      <w:r>
        <w:rPr>
          <w:rFonts w:eastAsia="Times New Roman" w:cs="Times New Roman"/>
          <w:color w:val="333333"/>
          <w:sz w:val="24"/>
          <w:szCs w:val="24"/>
        </w:rPr>
        <w:t>Periodicals, Books, Encyclopedias’, Websites, etc..</w:t>
      </w:r>
    </w:p>
    <w:p w:rsidR="00C64D5A" w:rsidRDefault="00C64D5A" w:rsidP="00600AAE">
      <w:pPr>
        <w:spacing w:line="360" w:lineRule="auto"/>
        <w:rPr>
          <w:rFonts w:eastAsia="Times New Roman" w:cs="Times New Roman"/>
          <w:color w:val="333333"/>
          <w:sz w:val="24"/>
          <w:szCs w:val="24"/>
        </w:rPr>
      </w:pPr>
    </w:p>
    <w:p w:rsidR="00C64D5A" w:rsidRDefault="00C64D5A" w:rsidP="00600AAE">
      <w:pPr>
        <w:spacing w:line="360" w:lineRule="auto"/>
        <w:rPr>
          <w:sz w:val="24"/>
          <w:szCs w:val="24"/>
        </w:rPr>
      </w:pPr>
      <w:r>
        <w:rPr>
          <w:rFonts w:eastAsia="Times New Roman" w:cs="Times New Roman"/>
          <w:color w:val="333333"/>
          <w:sz w:val="24"/>
          <w:szCs w:val="24"/>
        </w:rPr>
        <w:t xml:space="preserve"> </w:t>
      </w:r>
    </w:p>
    <w:p w:rsidR="0090369E" w:rsidRDefault="0090369E" w:rsidP="00600AAE">
      <w:pPr>
        <w:spacing w:line="360" w:lineRule="auto"/>
        <w:rPr>
          <w:sz w:val="24"/>
          <w:szCs w:val="24"/>
        </w:rPr>
      </w:pPr>
    </w:p>
    <w:p w:rsidR="00CB09CB" w:rsidRDefault="00CB09CB" w:rsidP="00600AAE">
      <w:pPr>
        <w:spacing w:line="360" w:lineRule="auto"/>
        <w:rPr>
          <w:sz w:val="24"/>
          <w:szCs w:val="24"/>
        </w:rPr>
      </w:pPr>
      <w:r>
        <w:rPr>
          <w:noProof/>
          <w:sz w:val="24"/>
          <w:szCs w:val="24"/>
        </w:rPr>
        <w:lastRenderedPageBreak/>
        <w:drawing>
          <wp:inline distT="0" distB="0" distL="0" distR="0">
            <wp:extent cx="6303645" cy="8667512"/>
            <wp:effectExtent l="19050" t="0" r="1905" b="0"/>
            <wp:docPr id="1" name="Picture 1" descr="\\User4-pc\d\ChitraG\Scanned Documents\HSSS Digital Scan\Music\Hema Musi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4-pc\d\ChitraG\Scanned Documents\HSSS Digital Scan\Music\Hema Music1.jpeg"/>
                    <pic:cNvPicPr>
                      <a:picLocks noChangeAspect="1" noChangeArrowheads="1"/>
                    </pic:cNvPicPr>
                  </pic:nvPicPr>
                  <pic:blipFill>
                    <a:blip r:embed="rId18"/>
                    <a:srcRect/>
                    <a:stretch>
                      <a:fillRect/>
                    </a:stretch>
                  </pic:blipFill>
                  <pic:spPr bwMode="auto">
                    <a:xfrm>
                      <a:off x="0" y="0"/>
                      <a:ext cx="6303645" cy="8667512"/>
                    </a:xfrm>
                    <a:prstGeom prst="rect">
                      <a:avLst/>
                    </a:prstGeom>
                    <a:noFill/>
                    <a:ln w="9525">
                      <a:noFill/>
                      <a:miter lim="800000"/>
                      <a:headEnd/>
                      <a:tailEnd/>
                    </a:ln>
                  </pic:spPr>
                </pic:pic>
              </a:graphicData>
            </a:graphic>
          </wp:inline>
        </w:drawing>
      </w:r>
    </w:p>
    <w:p w:rsidR="00CB09CB" w:rsidRDefault="00CB09CB">
      <w:pPr>
        <w:rPr>
          <w:sz w:val="24"/>
          <w:szCs w:val="24"/>
        </w:rPr>
      </w:pPr>
      <w:r>
        <w:rPr>
          <w:sz w:val="24"/>
          <w:szCs w:val="24"/>
        </w:rPr>
        <w:br w:type="page"/>
      </w:r>
    </w:p>
    <w:p w:rsidR="00CB09CB" w:rsidRDefault="00CB09CB" w:rsidP="00600AAE">
      <w:pPr>
        <w:spacing w:line="360" w:lineRule="auto"/>
        <w:rPr>
          <w:sz w:val="24"/>
          <w:szCs w:val="24"/>
        </w:rPr>
      </w:pPr>
      <w:r>
        <w:rPr>
          <w:noProof/>
          <w:sz w:val="24"/>
          <w:szCs w:val="24"/>
        </w:rPr>
        <w:lastRenderedPageBreak/>
        <w:drawing>
          <wp:inline distT="0" distB="0" distL="0" distR="0">
            <wp:extent cx="6303645" cy="8667512"/>
            <wp:effectExtent l="19050" t="0" r="1905" b="0"/>
            <wp:docPr id="2" name="Picture 2" descr="\\User4-pc\d\ChitraG\Scanned Documents\HSSS Digital Scan\Music\Hema Music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4-pc\d\ChitraG\Scanned Documents\HSSS Digital Scan\Music\Hema Music2.jpeg"/>
                    <pic:cNvPicPr>
                      <a:picLocks noChangeAspect="1" noChangeArrowheads="1"/>
                    </pic:cNvPicPr>
                  </pic:nvPicPr>
                  <pic:blipFill>
                    <a:blip r:embed="rId19"/>
                    <a:srcRect/>
                    <a:stretch>
                      <a:fillRect/>
                    </a:stretch>
                  </pic:blipFill>
                  <pic:spPr bwMode="auto">
                    <a:xfrm>
                      <a:off x="0" y="0"/>
                      <a:ext cx="6303645" cy="8667512"/>
                    </a:xfrm>
                    <a:prstGeom prst="rect">
                      <a:avLst/>
                    </a:prstGeom>
                    <a:noFill/>
                    <a:ln w="9525">
                      <a:noFill/>
                      <a:miter lim="800000"/>
                      <a:headEnd/>
                      <a:tailEnd/>
                    </a:ln>
                  </pic:spPr>
                </pic:pic>
              </a:graphicData>
            </a:graphic>
          </wp:inline>
        </w:drawing>
      </w:r>
    </w:p>
    <w:p w:rsidR="00CB09CB" w:rsidRDefault="00CB09CB">
      <w:pPr>
        <w:rPr>
          <w:sz w:val="24"/>
          <w:szCs w:val="24"/>
        </w:rPr>
      </w:pPr>
      <w:r>
        <w:rPr>
          <w:sz w:val="24"/>
          <w:szCs w:val="24"/>
        </w:rPr>
        <w:br w:type="page"/>
      </w:r>
    </w:p>
    <w:p w:rsidR="0090369E" w:rsidRDefault="00CB09CB" w:rsidP="00600AAE">
      <w:pPr>
        <w:spacing w:line="360" w:lineRule="auto"/>
        <w:rPr>
          <w:sz w:val="24"/>
          <w:szCs w:val="24"/>
        </w:rPr>
      </w:pPr>
      <w:r>
        <w:rPr>
          <w:noProof/>
          <w:sz w:val="24"/>
          <w:szCs w:val="24"/>
        </w:rPr>
        <w:lastRenderedPageBreak/>
        <w:drawing>
          <wp:inline distT="0" distB="0" distL="0" distR="0">
            <wp:extent cx="6303645" cy="8667512"/>
            <wp:effectExtent l="19050" t="0" r="1905" b="0"/>
            <wp:docPr id="4" name="Picture 3" descr="\\User4-pc\d\ChitraG\Scanned Documents\HSSS Digital Scan\Music\Hema Music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4-pc\d\ChitraG\Scanned Documents\HSSS Digital Scan\Music\Hema Music3.jpeg"/>
                    <pic:cNvPicPr>
                      <a:picLocks noChangeAspect="1" noChangeArrowheads="1"/>
                    </pic:cNvPicPr>
                  </pic:nvPicPr>
                  <pic:blipFill>
                    <a:blip r:embed="rId20"/>
                    <a:srcRect/>
                    <a:stretch>
                      <a:fillRect/>
                    </a:stretch>
                  </pic:blipFill>
                  <pic:spPr bwMode="auto">
                    <a:xfrm>
                      <a:off x="0" y="0"/>
                      <a:ext cx="6303645" cy="8667512"/>
                    </a:xfrm>
                    <a:prstGeom prst="rect">
                      <a:avLst/>
                    </a:prstGeom>
                    <a:noFill/>
                    <a:ln w="9525">
                      <a:noFill/>
                      <a:miter lim="800000"/>
                      <a:headEnd/>
                      <a:tailEnd/>
                    </a:ln>
                  </pic:spPr>
                </pic:pic>
              </a:graphicData>
            </a:graphic>
          </wp:inline>
        </w:drawing>
      </w:r>
    </w:p>
    <w:p w:rsidR="0090369E" w:rsidRPr="00600AAE" w:rsidRDefault="0090369E" w:rsidP="00600AAE">
      <w:pPr>
        <w:spacing w:line="360" w:lineRule="auto"/>
        <w:rPr>
          <w:sz w:val="24"/>
          <w:szCs w:val="24"/>
        </w:rPr>
      </w:pPr>
    </w:p>
    <w:sectPr w:rsidR="0090369E" w:rsidRPr="00600AAE" w:rsidSect="00B30259">
      <w:footerReference w:type="default" r:id="rId21"/>
      <w:pgSz w:w="11907" w:h="16839" w:code="9"/>
      <w:pgMar w:top="720" w:right="1080" w:bottom="1440" w:left="900"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23C3" w:rsidRDefault="006723C3" w:rsidP="008E52A1">
      <w:pPr>
        <w:spacing w:after="0" w:line="240" w:lineRule="auto"/>
      </w:pPr>
      <w:r>
        <w:separator/>
      </w:r>
    </w:p>
  </w:endnote>
  <w:endnote w:type="continuationSeparator" w:id="1">
    <w:p w:rsidR="006723C3" w:rsidRDefault="006723C3" w:rsidP="008E52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47650"/>
      <w:docPartObj>
        <w:docPartGallery w:val="Page Numbers (Bottom of Page)"/>
        <w:docPartUnique/>
      </w:docPartObj>
    </w:sdtPr>
    <w:sdtContent>
      <w:p w:rsidR="008E52A1" w:rsidRDefault="008E52A1">
        <w:pPr>
          <w:pStyle w:val="Footer"/>
        </w:pPr>
      </w:p>
      <w:p w:rsidR="008E52A1" w:rsidRDefault="00F2629A">
        <w:pPr>
          <w:pStyle w:val="Footer"/>
        </w:pPr>
        <w:fldSimple w:instr=" PAGE   \* MERGEFORMAT ">
          <w:r w:rsidR="00CB09CB">
            <w:rPr>
              <w:noProof/>
            </w:rPr>
            <w:t>12</w:t>
          </w:r>
        </w:fldSimple>
      </w:p>
    </w:sdtContent>
  </w:sdt>
  <w:p w:rsidR="008E52A1" w:rsidRDefault="008E52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23C3" w:rsidRDefault="006723C3" w:rsidP="008E52A1">
      <w:pPr>
        <w:spacing w:after="0" w:line="240" w:lineRule="auto"/>
      </w:pPr>
      <w:r>
        <w:separator/>
      </w:r>
    </w:p>
  </w:footnote>
  <w:footnote w:type="continuationSeparator" w:id="1">
    <w:p w:rsidR="006723C3" w:rsidRDefault="006723C3" w:rsidP="008E52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2F6877"/>
    <w:multiLevelType w:val="multilevel"/>
    <w:tmpl w:val="C120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0AAE"/>
    <w:rsid w:val="00021B6A"/>
    <w:rsid w:val="001423C5"/>
    <w:rsid w:val="002063B8"/>
    <w:rsid w:val="00234475"/>
    <w:rsid w:val="00247019"/>
    <w:rsid w:val="00257FFB"/>
    <w:rsid w:val="003953A2"/>
    <w:rsid w:val="003C1DE0"/>
    <w:rsid w:val="003E552E"/>
    <w:rsid w:val="00411C4C"/>
    <w:rsid w:val="00473F0E"/>
    <w:rsid w:val="00510311"/>
    <w:rsid w:val="005573AF"/>
    <w:rsid w:val="005E6A6A"/>
    <w:rsid w:val="00600AAE"/>
    <w:rsid w:val="0060568C"/>
    <w:rsid w:val="006107B9"/>
    <w:rsid w:val="006723C3"/>
    <w:rsid w:val="00762B36"/>
    <w:rsid w:val="007C6DEB"/>
    <w:rsid w:val="00814603"/>
    <w:rsid w:val="008450CD"/>
    <w:rsid w:val="008A6FC0"/>
    <w:rsid w:val="008C65A1"/>
    <w:rsid w:val="008E52A1"/>
    <w:rsid w:val="0090369E"/>
    <w:rsid w:val="009502CA"/>
    <w:rsid w:val="009D1B35"/>
    <w:rsid w:val="009D3A2F"/>
    <w:rsid w:val="00B30259"/>
    <w:rsid w:val="00BA217B"/>
    <w:rsid w:val="00BB7C52"/>
    <w:rsid w:val="00BE3AD9"/>
    <w:rsid w:val="00C056D2"/>
    <w:rsid w:val="00C64D5A"/>
    <w:rsid w:val="00C81084"/>
    <w:rsid w:val="00CB09CB"/>
    <w:rsid w:val="00CB4839"/>
    <w:rsid w:val="00DC07D9"/>
    <w:rsid w:val="00E219D9"/>
    <w:rsid w:val="00E43667"/>
    <w:rsid w:val="00E7562B"/>
    <w:rsid w:val="00F2629A"/>
    <w:rsid w:val="00F330EE"/>
    <w:rsid w:val="00FB2E05"/>
    <w:rsid w:val="00FC1556"/>
    <w:rsid w:val="00FF70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Calibri"/>
        <w:color w:val="000000"/>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C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lectionshareable">
    <w:name w:val="selectionshareable"/>
    <w:basedOn w:val="Normal"/>
    <w:rsid w:val="00473F0E"/>
    <w:pPr>
      <w:spacing w:before="100" w:beforeAutospacing="1" w:after="100" w:afterAutospacing="1" w:line="240" w:lineRule="auto"/>
    </w:pPr>
    <w:rPr>
      <w:rFonts w:eastAsia="Times New Roman" w:cs="Times New Roman"/>
      <w:color w:val="auto"/>
      <w:sz w:val="24"/>
      <w:szCs w:val="24"/>
    </w:rPr>
  </w:style>
  <w:style w:type="paragraph" w:styleId="BalloonText">
    <w:name w:val="Balloon Text"/>
    <w:basedOn w:val="Normal"/>
    <w:link w:val="BalloonTextChar"/>
    <w:uiPriority w:val="99"/>
    <w:semiHidden/>
    <w:unhideWhenUsed/>
    <w:rsid w:val="00B302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259"/>
    <w:rPr>
      <w:rFonts w:ascii="Tahoma" w:hAnsi="Tahoma" w:cs="Tahoma"/>
      <w:sz w:val="16"/>
      <w:szCs w:val="16"/>
    </w:rPr>
  </w:style>
  <w:style w:type="table" w:styleId="TableGrid">
    <w:name w:val="Table Grid"/>
    <w:basedOn w:val="TableNormal"/>
    <w:uiPriority w:val="39"/>
    <w:rsid w:val="00E219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E52A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E52A1"/>
  </w:style>
  <w:style w:type="paragraph" w:styleId="Footer">
    <w:name w:val="footer"/>
    <w:basedOn w:val="Normal"/>
    <w:link w:val="FooterChar"/>
    <w:uiPriority w:val="99"/>
    <w:unhideWhenUsed/>
    <w:rsid w:val="008E5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2A1"/>
  </w:style>
</w:styles>
</file>

<file path=word/webSettings.xml><?xml version="1.0" encoding="utf-8"?>
<w:webSettings xmlns:r="http://schemas.openxmlformats.org/officeDocument/2006/relationships" xmlns:w="http://schemas.openxmlformats.org/wordprocessingml/2006/main">
  <w:divs>
    <w:div w:id="180777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TotalTime>
  <Pages>1</Pages>
  <Words>1435</Words>
  <Characters>8180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I3</dc:creator>
  <cp:keywords/>
  <dc:description/>
  <cp:lastModifiedBy>user1</cp:lastModifiedBy>
  <cp:revision>14</cp:revision>
  <dcterms:created xsi:type="dcterms:W3CDTF">2018-11-11T17:22:00Z</dcterms:created>
  <dcterms:modified xsi:type="dcterms:W3CDTF">2018-11-12T11:13:00Z</dcterms:modified>
</cp:coreProperties>
</file>